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4A0" w:firstRow="1" w:lastRow="0" w:firstColumn="1" w:lastColumn="0" w:noHBand="0" w:noVBand="1"/>
      </w:tblPr>
      <w:tblGrid>
        <w:gridCol w:w="7093"/>
        <w:gridCol w:w="236"/>
        <w:gridCol w:w="3759"/>
      </w:tblGrid>
      <w:tr w:rsidR="00AD6627" w:rsidRPr="00AD6627" w14:paraId="46F6D900" w14:textId="77777777" w:rsidTr="00416259">
        <w:tc>
          <w:tcPr>
            <w:tcW w:w="3200" w:type="pct"/>
            <w:shd w:val="clear" w:color="auto" w:fill="983620" w:themeFill="accent2"/>
          </w:tcPr>
          <w:p w14:paraId="00ED3FFD" w14:textId="77777777" w:rsidR="0026113B" w:rsidRPr="00AD6627" w:rsidRDefault="0026113B" w:rsidP="00416259">
            <w:pPr>
              <w:pStyle w:val="NoSpacing"/>
              <w:rPr>
                <w:rFonts w:ascii="Calisto MT" w:hAnsi="Calisto MT"/>
              </w:rPr>
            </w:pPr>
          </w:p>
        </w:tc>
        <w:tc>
          <w:tcPr>
            <w:tcW w:w="104" w:type="pct"/>
          </w:tcPr>
          <w:p w14:paraId="28BC8A0E" w14:textId="77777777" w:rsidR="0026113B" w:rsidRPr="00AD6627" w:rsidRDefault="0026113B" w:rsidP="00416259">
            <w:pPr>
              <w:pStyle w:val="NoSpacing"/>
              <w:rPr>
                <w:rFonts w:ascii="Calisto MT" w:hAnsi="Calisto MT"/>
              </w:rPr>
            </w:pPr>
          </w:p>
        </w:tc>
        <w:tc>
          <w:tcPr>
            <w:tcW w:w="1700" w:type="pct"/>
            <w:shd w:val="clear" w:color="auto" w:fill="7F7F7F" w:themeFill="text1" w:themeFillTint="80"/>
          </w:tcPr>
          <w:p w14:paraId="6408F6F4" w14:textId="77777777" w:rsidR="0026113B" w:rsidRPr="00AD6627" w:rsidRDefault="0026113B" w:rsidP="00416259">
            <w:pPr>
              <w:pStyle w:val="NoSpacing"/>
              <w:rPr>
                <w:rFonts w:ascii="Calisto MT" w:hAnsi="Calisto MT"/>
              </w:rPr>
            </w:pPr>
          </w:p>
        </w:tc>
      </w:tr>
      <w:tr w:rsidR="00AD6627" w:rsidRPr="00AD6627" w14:paraId="233AD0E1" w14:textId="77777777" w:rsidTr="006103BD">
        <w:trPr>
          <w:trHeight w:val="720"/>
        </w:trPr>
        <w:tc>
          <w:tcPr>
            <w:tcW w:w="3200" w:type="pct"/>
            <w:vAlign w:val="bottom"/>
          </w:tcPr>
          <w:p w14:paraId="06EFBBCE" w14:textId="77777777" w:rsidR="0026113B" w:rsidRPr="00AD6627" w:rsidRDefault="0026113B" w:rsidP="00416259">
            <w:pPr>
              <w:rPr>
                <w:rFonts w:ascii="Calisto MT" w:hAnsi="Calisto MT"/>
                <w:color w:val="auto"/>
              </w:rPr>
            </w:pPr>
          </w:p>
        </w:tc>
        <w:tc>
          <w:tcPr>
            <w:tcW w:w="104" w:type="pct"/>
            <w:vAlign w:val="bottom"/>
          </w:tcPr>
          <w:p w14:paraId="36048968" w14:textId="77777777" w:rsidR="0026113B" w:rsidRPr="00AD6627" w:rsidRDefault="0026113B" w:rsidP="00416259">
            <w:pPr>
              <w:rPr>
                <w:rFonts w:ascii="Calisto MT" w:hAnsi="Calisto MT"/>
                <w:color w:val="auto"/>
              </w:rPr>
            </w:pPr>
          </w:p>
        </w:tc>
        <w:tc>
          <w:tcPr>
            <w:tcW w:w="1700" w:type="pct"/>
            <w:vAlign w:val="bottom"/>
          </w:tcPr>
          <w:p w14:paraId="67181DC4" w14:textId="7B360C5B" w:rsidR="0026113B" w:rsidRPr="00AD6627" w:rsidRDefault="00E244B7" w:rsidP="00416259">
            <w:pPr>
              <w:pStyle w:val="Header"/>
              <w:rPr>
                <w:rFonts w:ascii="Calisto MT" w:hAnsi="Calisto MT"/>
                <w:color w:val="auto"/>
              </w:rPr>
            </w:pPr>
            <w:r w:rsidRPr="00AD6627">
              <w:rPr>
                <w:rFonts w:ascii="Calisto MT" w:hAnsi="Calisto MT"/>
                <w:color w:val="auto"/>
              </w:rPr>
              <w:t xml:space="preserve">Summer </w:t>
            </w:r>
            <w:proofErr w:type="gramStart"/>
            <w:r w:rsidRPr="00AD6627">
              <w:rPr>
                <w:rFonts w:ascii="Calisto MT" w:hAnsi="Calisto MT"/>
                <w:color w:val="auto"/>
              </w:rPr>
              <w:t>2019</w:t>
            </w:r>
            <w:r w:rsidR="00D7246E">
              <w:rPr>
                <w:rFonts w:ascii="Calisto MT" w:hAnsi="Calisto MT"/>
                <w:color w:val="auto"/>
              </w:rPr>
              <w:t xml:space="preserve"> :</w:t>
            </w:r>
            <w:proofErr w:type="gramEnd"/>
            <w:r w:rsidR="00D7246E">
              <w:rPr>
                <w:rFonts w:ascii="Calisto MT" w:hAnsi="Calisto MT"/>
                <w:color w:val="auto"/>
              </w:rPr>
              <w:t>: 8:00-10:50 am</w:t>
            </w:r>
            <w:r w:rsidR="0026113B" w:rsidRPr="00AD6627">
              <w:rPr>
                <w:rFonts w:ascii="Calisto MT" w:hAnsi="Calisto MT"/>
                <w:color w:val="auto"/>
              </w:rPr>
              <w:br/>
            </w:r>
            <w:r w:rsidR="00D7246E">
              <w:rPr>
                <w:rFonts w:ascii="Calisto MT" w:hAnsi="Calisto MT"/>
                <w:color w:val="auto"/>
              </w:rPr>
              <w:t>Teaching Learning Center Rm. 245</w:t>
            </w:r>
            <w:r w:rsidR="0026113B" w:rsidRPr="00AD6627">
              <w:rPr>
                <w:rFonts w:ascii="Calisto MT" w:hAnsi="Calisto MT"/>
                <w:color w:val="auto"/>
              </w:rPr>
              <w:fldChar w:fldCharType="begin"/>
            </w:r>
            <w:r w:rsidR="0026113B" w:rsidRPr="00AD6627">
              <w:rPr>
                <w:rFonts w:ascii="Calisto MT" w:hAnsi="Calisto MT"/>
                <w:color w:val="auto"/>
              </w:rPr>
              <w:instrText xml:space="preserve"> PLACEHOLDER "[MWF 10:00 - 11:00]" \* MERGEFORMAT </w:instrText>
            </w:r>
            <w:r w:rsidR="0026113B" w:rsidRPr="00AD6627">
              <w:rPr>
                <w:rFonts w:ascii="Calisto MT" w:hAnsi="Calisto MT"/>
                <w:color w:val="auto"/>
              </w:rPr>
              <w:fldChar w:fldCharType="end"/>
            </w:r>
          </w:p>
        </w:tc>
      </w:tr>
      <w:tr w:rsidR="00AD6627" w:rsidRPr="00AD6627" w14:paraId="1FFF69DA" w14:textId="77777777" w:rsidTr="006103BD">
        <w:trPr>
          <w:trHeight w:val="1800"/>
        </w:trPr>
        <w:tc>
          <w:tcPr>
            <w:tcW w:w="3200" w:type="pct"/>
            <w:vAlign w:val="bottom"/>
          </w:tcPr>
          <w:sdt>
            <w:sdtPr>
              <w:rPr>
                <w:rFonts w:ascii="Calisto MT" w:hAnsi="Calisto MT"/>
                <w:color w:val="auto"/>
              </w:rPr>
              <w:alias w:val="Title"/>
              <w:tag w:val=""/>
              <w:id w:val="-841541200"/>
              <w:placeholder>
                <w:docPart w:val="9CC5D348C73C0046AE1E77D4C0A2DF9A"/>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26C1810" w14:textId="77777777" w:rsidR="0026113B" w:rsidRPr="00AD6627" w:rsidRDefault="00E244B7" w:rsidP="00416259">
                <w:pPr>
                  <w:pStyle w:val="Title"/>
                  <w:jc w:val="both"/>
                  <w:rPr>
                    <w:rFonts w:ascii="Calisto MT" w:hAnsi="Calisto MT"/>
                    <w:color w:val="auto"/>
                  </w:rPr>
                </w:pPr>
                <w:r w:rsidRPr="00AD6627">
                  <w:rPr>
                    <w:rFonts w:ascii="Calisto MT" w:hAnsi="Calisto MT"/>
                    <w:color w:val="auto"/>
                  </w:rPr>
                  <w:t>Creative Writing</w:t>
                </w:r>
                <w:r w:rsidRPr="00AD6627">
                  <w:rPr>
                    <w:rFonts w:ascii="Calisto MT" w:hAnsi="Calisto MT"/>
                    <w:color w:val="auto"/>
                  </w:rPr>
                  <w:br/>
                  <w:t>Pedagogy</w:t>
                </w:r>
              </w:p>
            </w:sdtContent>
          </w:sdt>
          <w:p w14:paraId="27E3ECDD" w14:textId="77777777" w:rsidR="0026113B" w:rsidRPr="00AD6627" w:rsidRDefault="00F83110" w:rsidP="00416259">
            <w:pPr>
              <w:pStyle w:val="Subtitle"/>
              <w:rPr>
                <w:rFonts w:ascii="Calisto MT" w:hAnsi="Calisto MT"/>
                <w:color w:val="auto"/>
              </w:rPr>
            </w:pPr>
            <w:sdt>
              <w:sdtPr>
                <w:rPr>
                  <w:rFonts w:ascii="Calisto MT" w:hAnsi="Calisto MT"/>
                  <w:color w:val="auto"/>
                </w:rPr>
                <w:alias w:val="Subtitle"/>
                <w:tag w:val=""/>
                <w:id w:val="-1702467403"/>
                <w:placeholder>
                  <w:docPart w:val="EBEF5BB31EA14D45B3082E384627006C"/>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066799" w:rsidRPr="00AD6627">
                  <w:rPr>
                    <w:rFonts w:ascii="Calisto MT" w:hAnsi="Calisto MT"/>
                    <w:color w:val="auto"/>
                  </w:rPr>
                  <w:t xml:space="preserve">ENGL </w:t>
                </w:r>
                <w:r w:rsidR="00E244B7" w:rsidRPr="00AD6627">
                  <w:rPr>
                    <w:rFonts w:ascii="Calisto MT" w:hAnsi="Calisto MT"/>
                    <w:color w:val="auto"/>
                  </w:rPr>
                  <w:t>501</w:t>
                </w:r>
              </w:sdtContent>
            </w:sdt>
          </w:p>
        </w:tc>
        <w:tc>
          <w:tcPr>
            <w:tcW w:w="104" w:type="pct"/>
            <w:vAlign w:val="bottom"/>
          </w:tcPr>
          <w:p w14:paraId="6E02A5F6" w14:textId="77777777" w:rsidR="0026113B" w:rsidRPr="00AD6627" w:rsidRDefault="0026113B" w:rsidP="00416259">
            <w:pPr>
              <w:rPr>
                <w:rFonts w:ascii="Calisto MT" w:hAnsi="Calisto MT"/>
                <w:color w:val="auto"/>
              </w:rPr>
            </w:pPr>
          </w:p>
        </w:tc>
        <w:tc>
          <w:tcPr>
            <w:tcW w:w="1700" w:type="pct"/>
            <w:vAlign w:val="bottom"/>
          </w:tcPr>
          <w:p w14:paraId="76A5B9BD" w14:textId="77777777" w:rsidR="00066799" w:rsidRPr="00AD6627" w:rsidRDefault="00F2746B" w:rsidP="00416259">
            <w:pPr>
              <w:pStyle w:val="ContactDetails"/>
              <w:rPr>
                <w:rFonts w:ascii="Calisto MT" w:hAnsi="Calisto MT"/>
                <w:color w:val="auto"/>
              </w:rPr>
            </w:pPr>
            <w:r w:rsidRPr="00AD6627">
              <w:rPr>
                <w:rFonts w:ascii="Calisto MT" w:hAnsi="Calisto MT"/>
                <w:color w:val="auto"/>
              </w:rPr>
              <w:t xml:space="preserve">Dr. </w:t>
            </w:r>
            <w:r w:rsidR="0026113B" w:rsidRPr="00AD6627">
              <w:rPr>
                <w:rFonts w:ascii="Calisto MT" w:hAnsi="Calisto MT"/>
                <w:color w:val="auto"/>
              </w:rPr>
              <w:fldChar w:fldCharType="begin"/>
            </w:r>
            <w:r w:rsidR="0026113B" w:rsidRPr="00AD6627">
              <w:rPr>
                <w:rFonts w:ascii="Calisto MT" w:hAnsi="Calisto MT"/>
                <w:color w:val="auto"/>
              </w:rPr>
              <w:instrText xml:space="preserve"> PLACEHOLDER </w:instrText>
            </w:r>
            <w:r w:rsidR="0026113B" w:rsidRPr="00AD6627">
              <w:rPr>
                <w:rFonts w:ascii="Calisto MT" w:hAnsi="Calisto MT"/>
                <w:color w:val="auto"/>
              </w:rPr>
              <w:fldChar w:fldCharType="begin"/>
            </w:r>
            <w:r w:rsidR="0026113B" w:rsidRPr="00AD6627">
              <w:rPr>
                <w:rFonts w:ascii="Calisto MT" w:hAnsi="Calisto MT"/>
                <w:color w:val="auto"/>
              </w:rPr>
              <w:instrText xml:space="preserve"> IF </w:instrText>
            </w:r>
            <w:r w:rsidR="00044CCE" w:rsidRPr="00AD6627">
              <w:rPr>
                <w:rFonts w:ascii="Calisto MT" w:hAnsi="Calisto MT"/>
                <w:noProof/>
                <w:color w:val="auto"/>
              </w:rPr>
              <w:fldChar w:fldCharType="begin"/>
            </w:r>
            <w:r w:rsidR="00044CCE" w:rsidRPr="00AD6627">
              <w:rPr>
                <w:rFonts w:ascii="Calisto MT" w:hAnsi="Calisto MT"/>
                <w:noProof/>
                <w:color w:val="auto"/>
              </w:rPr>
              <w:instrText xml:space="preserve"> USERNAME </w:instrText>
            </w:r>
            <w:r w:rsidR="00044CCE" w:rsidRPr="00AD6627">
              <w:rPr>
                <w:rFonts w:ascii="Calisto MT" w:hAnsi="Calisto MT"/>
                <w:noProof/>
                <w:color w:val="auto"/>
              </w:rPr>
              <w:fldChar w:fldCharType="separate"/>
            </w:r>
            <w:r w:rsidR="00066799" w:rsidRPr="00AD6627">
              <w:rPr>
                <w:rFonts w:ascii="Calisto MT" w:hAnsi="Calisto MT"/>
                <w:noProof/>
                <w:color w:val="auto"/>
              </w:rPr>
              <w:instrText>Wray, Tobias (twray@uidaho.edu)</w:instrText>
            </w:r>
            <w:r w:rsidR="00044CCE" w:rsidRPr="00AD6627">
              <w:rPr>
                <w:rFonts w:ascii="Calisto MT" w:hAnsi="Calisto MT"/>
                <w:noProof/>
                <w:color w:val="auto"/>
              </w:rPr>
              <w:fldChar w:fldCharType="end"/>
            </w:r>
            <w:r w:rsidR="0026113B" w:rsidRPr="00AD6627">
              <w:rPr>
                <w:rFonts w:ascii="Calisto MT" w:hAnsi="Calisto MT"/>
                <w:color w:val="auto"/>
              </w:rPr>
              <w:instrText xml:space="preserve">="" "[Your Name]" </w:instrText>
            </w:r>
            <w:r w:rsidR="00044CCE" w:rsidRPr="00AD6627">
              <w:rPr>
                <w:rFonts w:ascii="Calisto MT" w:hAnsi="Calisto MT"/>
                <w:noProof/>
                <w:color w:val="auto"/>
              </w:rPr>
              <w:fldChar w:fldCharType="begin"/>
            </w:r>
            <w:r w:rsidR="00044CCE" w:rsidRPr="00AD6627">
              <w:rPr>
                <w:rFonts w:ascii="Calisto MT" w:hAnsi="Calisto MT"/>
                <w:noProof/>
                <w:color w:val="auto"/>
              </w:rPr>
              <w:instrText xml:space="preserve"> USERNAME </w:instrText>
            </w:r>
            <w:r w:rsidR="00044CCE" w:rsidRPr="00AD6627">
              <w:rPr>
                <w:rFonts w:ascii="Calisto MT" w:hAnsi="Calisto MT"/>
                <w:noProof/>
                <w:color w:val="auto"/>
              </w:rPr>
              <w:fldChar w:fldCharType="separate"/>
            </w:r>
            <w:r w:rsidR="00066799" w:rsidRPr="00AD6627">
              <w:rPr>
                <w:rFonts w:ascii="Calisto MT" w:hAnsi="Calisto MT"/>
                <w:noProof/>
                <w:color w:val="auto"/>
              </w:rPr>
              <w:instrText>Wray, Tobias (twray@uidaho.edu)</w:instrText>
            </w:r>
            <w:r w:rsidR="00044CCE" w:rsidRPr="00AD6627">
              <w:rPr>
                <w:rFonts w:ascii="Calisto MT" w:hAnsi="Calisto MT"/>
                <w:noProof/>
                <w:color w:val="auto"/>
              </w:rPr>
              <w:fldChar w:fldCharType="end"/>
            </w:r>
            <w:r w:rsidR="0026113B" w:rsidRPr="00AD6627">
              <w:rPr>
                <w:rFonts w:ascii="Calisto MT" w:hAnsi="Calisto MT"/>
                <w:color w:val="auto"/>
              </w:rPr>
              <w:fldChar w:fldCharType="separate"/>
            </w:r>
            <w:r w:rsidR="00066799" w:rsidRPr="00AD6627">
              <w:rPr>
                <w:rFonts w:ascii="Calisto MT" w:hAnsi="Calisto MT"/>
                <w:noProof/>
                <w:color w:val="auto"/>
              </w:rPr>
              <w:instrText>Wray, Tobias (twray@uidaho.edu)</w:instrText>
            </w:r>
            <w:r w:rsidR="0026113B" w:rsidRPr="00AD6627">
              <w:rPr>
                <w:rFonts w:ascii="Calisto MT" w:hAnsi="Calisto MT"/>
                <w:color w:val="auto"/>
              </w:rPr>
              <w:fldChar w:fldCharType="end"/>
            </w:r>
            <w:r w:rsidR="0026113B" w:rsidRPr="00AD6627">
              <w:rPr>
                <w:rFonts w:ascii="Calisto MT" w:hAnsi="Calisto MT"/>
                <w:color w:val="auto"/>
              </w:rPr>
              <w:instrText xml:space="preserve"> \* MERGEFORMAT</w:instrText>
            </w:r>
            <w:r w:rsidR="0026113B" w:rsidRPr="00AD6627">
              <w:rPr>
                <w:rFonts w:ascii="Calisto MT" w:hAnsi="Calisto MT"/>
                <w:color w:val="auto"/>
              </w:rPr>
              <w:fldChar w:fldCharType="separate"/>
            </w:r>
            <w:r w:rsidR="00066799" w:rsidRPr="00AD6627">
              <w:rPr>
                <w:rFonts w:ascii="Calisto MT" w:hAnsi="Calisto MT"/>
                <w:color w:val="auto"/>
              </w:rPr>
              <w:t>TOBIAS WRAY</w:t>
            </w:r>
            <w:r w:rsidR="0026113B" w:rsidRPr="00AD6627">
              <w:rPr>
                <w:rFonts w:ascii="Calisto MT" w:hAnsi="Calisto MT"/>
                <w:color w:val="auto"/>
              </w:rPr>
              <w:fldChar w:fldCharType="end"/>
            </w:r>
            <w:r w:rsidR="0026113B" w:rsidRPr="00AD6627">
              <w:rPr>
                <w:rFonts w:ascii="Calisto MT" w:hAnsi="Calisto MT"/>
                <w:color w:val="auto"/>
              </w:rPr>
              <w:br/>
              <w:t xml:space="preserve">E-Mail: </w:t>
            </w:r>
            <w:hyperlink r:id="rId7" w:history="1">
              <w:r w:rsidR="00066799" w:rsidRPr="00AD6627">
                <w:rPr>
                  <w:rStyle w:val="Hyperlink"/>
                  <w:rFonts w:ascii="Calisto MT" w:hAnsi="Calisto MT"/>
                  <w:color w:val="auto"/>
                </w:rPr>
                <w:t>TWRAY@UIDAHO.EDU</w:t>
              </w:r>
            </w:hyperlink>
          </w:p>
          <w:p w14:paraId="4ED36CBD" w14:textId="77777777" w:rsidR="0026113B" w:rsidRPr="00AD6627" w:rsidRDefault="0026113B" w:rsidP="00416259">
            <w:pPr>
              <w:pStyle w:val="ContactDetails"/>
              <w:rPr>
                <w:rFonts w:ascii="Calisto MT" w:hAnsi="Calisto MT"/>
                <w:color w:val="auto"/>
              </w:rPr>
            </w:pPr>
            <w:r w:rsidRPr="00AD6627">
              <w:rPr>
                <w:rFonts w:ascii="Calisto MT" w:hAnsi="Calisto MT"/>
                <w:color w:val="auto"/>
              </w:rPr>
              <w:br/>
            </w:r>
            <w:r w:rsidR="00066799" w:rsidRPr="00AD6627">
              <w:rPr>
                <w:rFonts w:ascii="Calisto MT" w:hAnsi="Calisto MT"/>
                <w:color w:val="auto"/>
              </w:rPr>
              <w:t>BRINK HALL 203</w:t>
            </w:r>
            <w:r w:rsidRPr="00AD6627">
              <w:rPr>
                <w:rFonts w:ascii="Calisto MT" w:hAnsi="Calisto MT"/>
                <w:color w:val="auto"/>
              </w:rPr>
              <w:br/>
            </w:r>
            <w:r w:rsidR="00066799" w:rsidRPr="00AD6627">
              <w:rPr>
                <w:rFonts w:ascii="Calisto MT" w:hAnsi="Calisto MT"/>
                <w:color w:val="auto"/>
              </w:rPr>
              <w:t>Office Hours: TR 2:00-3:00</w:t>
            </w:r>
            <w:r w:rsidR="00075E00" w:rsidRPr="00AD6627">
              <w:rPr>
                <w:rFonts w:ascii="Calisto MT" w:hAnsi="Calisto MT"/>
                <w:color w:val="auto"/>
              </w:rPr>
              <w:t xml:space="preserve"> or by appt.</w:t>
            </w:r>
          </w:p>
        </w:tc>
      </w:tr>
      <w:tr w:rsidR="00AD6627" w:rsidRPr="00AD6627" w14:paraId="4A3343D7" w14:textId="77777777" w:rsidTr="00416259">
        <w:tc>
          <w:tcPr>
            <w:tcW w:w="3200" w:type="pct"/>
            <w:shd w:val="clear" w:color="auto" w:fill="983620" w:themeFill="accent2"/>
          </w:tcPr>
          <w:p w14:paraId="248C85D9" w14:textId="77777777" w:rsidR="0026113B" w:rsidRPr="00AD6627" w:rsidRDefault="0026113B" w:rsidP="00416259">
            <w:pPr>
              <w:pStyle w:val="NoSpacing"/>
              <w:rPr>
                <w:rFonts w:ascii="Calisto MT" w:hAnsi="Calisto MT"/>
              </w:rPr>
            </w:pPr>
          </w:p>
        </w:tc>
        <w:tc>
          <w:tcPr>
            <w:tcW w:w="104" w:type="pct"/>
          </w:tcPr>
          <w:p w14:paraId="3DF78B68" w14:textId="77777777" w:rsidR="0026113B" w:rsidRPr="00AD6627" w:rsidRDefault="0026113B" w:rsidP="00416259">
            <w:pPr>
              <w:pStyle w:val="NoSpacing"/>
              <w:rPr>
                <w:rFonts w:ascii="Calisto MT" w:hAnsi="Calisto MT"/>
              </w:rPr>
            </w:pPr>
          </w:p>
        </w:tc>
        <w:tc>
          <w:tcPr>
            <w:tcW w:w="1700" w:type="pct"/>
            <w:shd w:val="clear" w:color="auto" w:fill="7F7F7F" w:themeFill="text1" w:themeFillTint="80"/>
          </w:tcPr>
          <w:p w14:paraId="5CABE9C0" w14:textId="77777777" w:rsidR="0026113B" w:rsidRPr="00AD6627" w:rsidRDefault="0026113B" w:rsidP="00416259">
            <w:pPr>
              <w:pStyle w:val="NoSpacing"/>
              <w:rPr>
                <w:rFonts w:ascii="Calisto MT" w:hAnsi="Calisto MT"/>
              </w:rPr>
            </w:pPr>
          </w:p>
        </w:tc>
      </w:tr>
    </w:tbl>
    <w:p w14:paraId="2BBE67D2" w14:textId="77777777" w:rsidR="0055491E" w:rsidRPr="00AD6627" w:rsidRDefault="0055491E" w:rsidP="0055491E">
      <w:pPr>
        <w:pStyle w:val="NoSpacing"/>
        <w:rPr>
          <w:rFonts w:ascii="Calisto MT" w:hAnsi="Calisto MT"/>
        </w:rPr>
      </w:pPr>
      <w:bookmarkStart w:id="0" w:name="_Toc261004492"/>
    </w:p>
    <w:p w14:paraId="42A1BF87" w14:textId="77777777" w:rsidR="00075E00" w:rsidRPr="00AD6627" w:rsidRDefault="00075E00" w:rsidP="0055491E">
      <w:pPr>
        <w:pStyle w:val="NoSpacing"/>
        <w:rPr>
          <w:rFonts w:ascii="Calisto MT" w:hAnsi="Calisto MT"/>
        </w:rPr>
      </w:pPr>
    </w:p>
    <w:p w14:paraId="523D6885" w14:textId="77777777" w:rsidR="00075E00" w:rsidRPr="00AD6627" w:rsidRDefault="00075E00" w:rsidP="0055491E">
      <w:pPr>
        <w:pStyle w:val="NoSpacing"/>
        <w:rPr>
          <w:rFonts w:ascii="Calisto MT" w:hAnsi="Calisto MT"/>
          <w:sz w:val="24"/>
        </w:rPr>
      </w:pPr>
    </w:p>
    <w:p w14:paraId="18DFA54A" w14:textId="6BA197C6" w:rsidR="00425CBC" w:rsidRPr="00AD6627" w:rsidRDefault="00425CBC" w:rsidP="00425CBC">
      <w:pPr>
        <w:rPr>
          <w:rFonts w:ascii="Calisto MT" w:eastAsia="Times New Roman" w:hAnsi="Calisto MT" w:cs="Times New Roman"/>
          <w:color w:val="auto"/>
          <w:sz w:val="24"/>
          <w:shd w:val="clear" w:color="auto" w:fill="FFFFFF"/>
        </w:rPr>
      </w:pPr>
      <w:r w:rsidRPr="00AD6627">
        <w:rPr>
          <w:rFonts w:ascii="Calisto MT" w:eastAsia="Times New Roman" w:hAnsi="Calisto MT" w:cs="Times New Roman"/>
          <w:color w:val="auto"/>
          <w:sz w:val="24"/>
          <w:shd w:val="clear" w:color="auto" w:fill="FFFFFF"/>
        </w:rPr>
        <w:t xml:space="preserve">As successful as the discipline of Creative Writing has become, </w:t>
      </w:r>
      <w:r w:rsidR="001A721A">
        <w:rPr>
          <w:rFonts w:ascii="Calisto MT" w:eastAsia="Times New Roman" w:hAnsi="Calisto MT" w:cs="Times New Roman"/>
          <w:color w:val="auto"/>
          <w:sz w:val="24"/>
          <w:shd w:val="clear" w:color="auto" w:fill="FFFFFF"/>
        </w:rPr>
        <w:t xml:space="preserve">more diverse approaches </w:t>
      </w:r>
      <w:r w:rsidRPr="00AD6627">
        <w:rPr>
          <w:rFonts w:ascii="Calisto MT" w:eastAsia="Times New Roman" w:hAnsi="Calisto MT" w:cs="Times New Roman"/>
          <w:color w:val="auto"/>
          <w:sz w:val="24"/>
          <w:shd w:val="clear" w:color="auto" w:fill="FFFFFF"/>
        </w:rPr>
        <w:t xml:space="preserve">are revitalizing how we </w:t>
      </w:r>
      <w:r w:rsidR="001A721A">
        <w:rPr>
          <w:rFonts w:ascii="Calisto MT" w:eastAsia="Times New Roman" w:hAnsi="Calisto MT" w:cs="Times New Roman"/>
          <w:color w:val="auto"/>
          <w:sz w:val="24"/>
          <w:shd w:val="clear" w:color="auto" w:fill="FFFFFF"/>
        </w:rPr>
        <w:t>engage</w:t>
      </w:r>
      <w:r w:rsidRPr="00AD6627">
        <w:rPr>
          <w:rFonts w:ascii="Calisto MT" w:eastAsia="Times New Roman" w:hAnsi="Calisto MT" w:cs="Times New Roman"/>
          <w:color w:val="auto"/>
          <w:sz w:val="24"/>
          <w:shd w:val="clear" w:color="auto" w:fill="FFFFFF"/>
        </w:rPr>
        <w:t xml:space="preserve"> it in our classrooms. Creative Writing courses that focus on the workshop</w:t>
      </w:r>
      <w:r w:rsidRPr="0081629C">
        <w:rPr>
          <w:rFonts w:ascii="Calisto MT" w:eastAsia="Times New Roman" w:hAnsi="Calisto MT" w:cs="Times New Roman"/>
          <w:color w:val="auto"/>
          <w:sz w:val="24"/>
          <w:shd w:val="clear" w:color="auto" w:fill="FFFFFF"/>
        </w:rPr>
        <w:t xml:space="preserve"> </w:t>
      </w:r>
      <w:r w:rsidRPr="00AD6627">
        <w:rPr>
          <w:rFonts w:ascii="Calisto MT" w:eastAsia="Times New Roman" w:hAnsi="Calisto MT" w:cs="Times New Roman"/>
          <w:color w:val="auto"/>
          <w:sz w:val="24"/>
          <w:shd w:val="clear" w:color="auto" w:fill="FFFFFF"/>
        </w:rPr>
        <w:t xml:space="preserve">have become </w:t>
      </w:r>
      <w:r w:rsidRPr="0081629C">
        <w:rPr>
          <w:rFonts w:ascii="Calisto MT" w:eastAsia="Times New Roman" w:hAnsi="Calisto MT" w:cs="Times New Roman"/>
          <w:color w:val="auto"/>
          <w:sz w:val="24"/>
          <w:shd w:val="clear" w:color="auto" w:fill="FFFFFF"/>
        </w:rPr>
        <w:t xml:space="preserve">ubiquitous </w:t>
      </w:r>
      <w:r w:rsidRPr="00AD6627">
        <w:rPr>
          <w:rFonts w:ascii="Calisto MT" w:eastAsia="Times New Roman" w:hAnsi="Calisto MT" w:cs="Times New Roman"/>
          <w:color w:val="auto"/>
          <w:sz w:val="24"/>
          <w:shd w:val="clear" w:color="auto" w:fill="FFFFFF"/>
        </w:rPr>
        <w:t>in the U.S</w:t>
      </w:r>
      <w:r w:rsidRPr="0081629C">
        <w:rPr>
          <w:rFonts w:ascii="Calisto MT" w:eastAsia="Times New Roman" w:hAnsi="Calisto MT" w:cs="Times New Roman"/>
          <w:color w:val="auto"/>
          <w:sz w:val="24"/>
          <w:shd w:val="clear" w:color="auto" w:fill="FFFFFF"/>
        </w:rPr>
        <w:t xml:space="preserve">. </w:t>
      </w:r>
      <w:r w:rsidR="00AD6627" w:rsidRPr="00AD6627">
        <w:rPr>
          <w:rFonts w:ascii="Calisto MT" w:eastAsia="Times New Roman" w:hAnsi="Calisto MT" w:cs="Times New Roman"/>
          <w:color w:val="auto"/>
          <w:sz w:val="24"/>
          <w:shd w:val="clear" w:color="auto" w:fill="FFFFFF"/>
        </w:rPr>
        <w:t>In fact, t</w:t>
      </w:r>
      <w:r w:rsidRPr="00AD6627">
        <w:rPr>
          <w:rFonts w:ascii="Calisto MT" w:eastAsia="Times New Roman" w:hAnsi="Calisto MT" w:cs="Times New Roman"/>
          <w:color w:val="auto"/>
          <w:sz w:val="24"/>
          <w:shd w:val="clear" w:color="auto" w:fill="FFFFFF"/>
        </w:rPr>
        <w:t xml:space="preserve">he workshop has been </w:t>
      </w:r>
      <w:r w:rsidR="00EF5E19">
        <w:rPr>
          <w:rFonts w:ascii="Calisto MT" w:eastAsia="Times New Roman" w:hAnsi="Calisto MT" w:cs="Times New Roman"/>
          <w:color w:val="auto"/>
          <w:sz w:val="24"/>
          <w:shd w:val="clear" w:color="auto" w:fill="FFFFFF"/>
        </w:rPr>
        <w:t>so central a</w:t>
      </w:r>
      <w:r w:rsidRPr="00AD6627">
        <w:rPr>
          <w:rFonts w:ascii="Calisto MT" w:eastAsia="Times New Roman" w:hAnsi="Calisto MT" w:cs="Times New Roman"/>
          <w:color w:val="auto"/>
          <w:sz w:val="24"/>
          <w:shd w:val="clear" w:color="auto" w:fill="FFFFFF"/>
        </w:rPr>
        <w:t xml:space="preserve"> focus</w:t>
      </w:r>
      <w:r w:rsidR="00AD6627" w:rsidRPr="00AD6627">
        <w:rPr>
          <w:rFonts w:ascii="Calisto MT" w:eastAsia="Times New Roman" w:hAnsi="Calisto MT" w:cs="Times New Roman"/>
          <w:color w:val="auto"/>
          <w:sz w:val="24"/>
          <w:shd w:val="clear" w:color="auto" w:fill="FFFFFF"/>
        </w:rPr>
        <w:t xml:space="preserve"> </w:t>
      </w:r>
      <w:r w:rsidRPr="00AD6627">
        <w:rPr>
          <w:rFonts w:ascii="Calisto MT" w:eastAsia="Times New Roman" w:hAnsi="Calisto MT" w:cs="Times New Roman"/>
          <w:color w:val="auto"/>
          <w:sz w:val="24"/>
          <w:shd w:val="clear" w:color="auto" w:fill="FFFFFF"/>
        </w:rPr>
        <w:t>it has become</w:t>
      </w:r>
      <w:r w:rsidR="00EF5E19">
        <w:rPr>
          <w:rFonts w:ascii="Calisto MT" w:eastAsia="Times New Roman" w:hAnsi="Calisto MT" w:cs="Times New Roman"/>
          <w:color w:val="auto"/>
          <w:sz w:val="24"/>
          <w:shd w:val="clear" w:color="auto" w:fill="FFFFFF"/>
        </w:rPr>
        <w:t xml:space="preserve"> nearly</w:t>
      </w:r>
      <w:r w:rsidRPr="00AD6627">
        <w:rPr>
          <w:rFonts w:ascii="Calisto MT" w:eastAsia="Times New Roman" w:hAnsi="Calisto MT" w:cs="Times New Roman"/>
          <w:color w:val="auto"/>
          <w:sz w:val="24"/>
          <w:shd w:val="clear" w:color="auto" w:fill="FFFFFF"/>
        </w:rPr>
        <w:t xml:space="preserve"> synonymous with the practice of </w:t>
      </w:r>
      <w:r w:rsidR="00AD6627" w:rsidRPr="00AD6627">
        <w:rPr>
          <w:rFonts w:ascii="Calisto MT" w:eastAsia="Times New Roman" w:hAnsi="Calisto MT" w:cs="Times New Roman"/>
          <w:color w:val="auto"/>
          <w:sz w:val="24"/>
          <w:shd w:val="clear" w:color="auto" w:fill="FFFFFF"/>
        </w:rPr>
        <w:t xml:space="preserve">writing </w:t>
      </w:r>
      <w:r w:rsidRPr="00AD6627">
        <w:rPr>
          <w:rFonts w:ascii="Calisto MT" w:eastAsia="Times New Roman" w:hAnsi="Calisto MT" w:cs="Times New Roman"/>
          <w:color w:val="auto"/>
          <w:sz w:val="24"/>
          <w:shd w:val="clear" w:color="auto" w:fill="FFFFFF"/>
        </w:rPr>
        <w:t xml:space="preserve">instruction. </w:t>
      </w:r>
      <w:r w:rsidR="001A721A">
        <w:rPr>
          <w:rFonts w:ascii="Calisto MT" w:eastAsia="Times New Roman" w:hAnsi="Calisto MT" w:cs="Times New Roman"/>
          <w:color w:val="auto"/>
          <w:sz w:val="24"/>
          <w:shd w:val="clear" w:color="auto" w:fill="FFFFFF"/>
        </w:rPr>
        <w:t>Ironically,</w:t>
      </w:r>
      <w:r w:rsidRPr="00AD6627">
        <w:rPr>
          <w:rFonts w:ascii="Calisto MT" w:eastAsia="Times New Roman" w:hAnsi="Calisto MT" w:cs="Times New Roman"/>
          <w:color w:val="auto"/>
          <w:sz w:val="24"/>
          <w:shd w:val="clear" w:color="auto" w:fill="FFFFFF"/>
        </w:rPr>
        <w:t xml:space="preserve"> </w:t>
      </w:r>
      <w:r w:rsidR="00AD6627" w:rsidRPr="00AD6627">
        <w:rPr>
          <w:rFonts w:ascii="Calisto MT" w:eastAsia="Times New Roman" w:hAnsi="Calisto MT" w:cs="Times New Roman"/>
          <w:color w:val="auto"/>
          <w:sz w:val="24"/>
          <w:shd w:val="clear" w:color="auto" w:fill="FFFFFF"/>
        </w:rPr>
        <w:t>it is difficult to imagine a</w:t>
      </w:r>
      <w:r w:rsidRPr="00AD6627">
        <w:rPr>
          <w:rFonts w:ascii="Calisto MT" w:eastAsia="Times New Roman" w:hAnsi="Calisto MT" w:cs="Times New Roman"/>
          <w:color w:val="auto"/>
          <w:sz w:val="24"/>
          <w:shd w:val="clear" w:color="auto" w:fill="FFFFFF"/>
        </w:rPr>
        <w:t xml:space="preserve"> </w:t>
      </w:r>
      <w:r w:rsidR="00AD6627" w:rsidRPr="00AD6627">
        <w:rPr>
          <w:rFonts w:ascii="Calisto MT" w:eastAsia="Times New Roman" w:hAnsi="Calisto MT" w:cs="Times New Roman"/>
          <w:color w:val="auto"/>
          <w:sz w:val="24"/>
          <w:shd w:val="clear" w:color="auto" w:fill="FFFFFF"/>
        </w:rPr>
        <w:t xml:space="preserve">subject </w:t>
      </w:r>
      <w:r w:rsidRPr="00AD6627">
        <w:rPr>
          <w:rFonts w:ascii="Calisto MT" w:eastAsia="Times New Roman" w:hAnsi="Calisto MT" w:cs="Times New Roman"/>
          <w:color w:val="auto"/>
          <w:sz w:val="24"/>
          <w:shd w:val="clear" w:color="auto" w:fill="FFFFFF"/>
        </w:rPr>
        <w:t>better suited or more inviting to innovative pedagogies. This course undertakes a comparative study of Creative Writing pedagogies borrowing from Composition Studies and other fields</w:t>
      </w:r>
      <w:r w:rsidR="00AD6627" w:rsidRPr="00AD6627">
        <w:rPr>
          <w:rFonts w:ascii="Calisto MT" w:eastAsia="Times New Roman" w:hAnsi="Calisto MT" w:cs="Times New Roman"/>
          <w:color w:val="auto"/>
          <w:sz w:val="24"/>
          <w:shd w:val="clear" w:color="auto" w:fill="FFFFFF"/>
        </w:rPr>
        <w:t>,</w:t>
      </w:r>
      <w:r w:rsidRPr="00AD6627">
        <w:rPr>
          <w:rFonts w:ascii="Calisto MT" w:eastAsia="Times New Roman" w:hAnsi="Calisto MT" w:cs="Times New Roman"/>
          <w:color w:val="auto"/>
          <w:sz w:val="24"/>
          <w:shd w:val="clear" w:color="auto" w:fill="FFFFFF"/>
        </w:rPr>
        <w:t xml:space="preserve"> arriving at practical methods</w:t>
      </w:r>
      <w:r w:rsidR="00EF5E19">
        <w:rPr>
          <w:rFonts w:ascii="Calisto MT" w:eastAsia="Times New Roman" w:hAnsi="Calisto MT" w:cs="Times New Roman"/>
          <w:color w:val="auto"/>
          <w:sz w:val="24"/>
          <w:shd w:val="clear" w:color="auto" w:fill="FFFFFF"/>
        </w:rPr>
        <w:t xml:space="preserve"> and tools</w:t>
      </w:r>
      <w:bookmarkStart w:id="1" w:name="_GoBack"/>
      <w:bookmarkEnd w:id="1"/>
      <w:r w:rsidRPr="00AD6627">
        <w:rPr>
          <w:rFonts w:ascii="Calisto MT" w:eastAsia="Times New Roman" w:hAnsi="Calisto MT" w:cs="Times New Roman"/>
          <w:color w:val="auto"/>
          <w:sz w:val="24"/>
          <w:shd w:val="clear" w:color="auto" w:fill="FFFFFF"/>
        </w:rPr>
        <w:t xml:space="preserve"> of instruction that attend to the diversity of our students and the myriad possibilities that Creative Writing offers </w:t>
      </w:r>
      <w:r w:rsidR="00A350B6">
        <w:rPr>
          <w:rFonts w:ascii="Calisto MT" w:eastAsia="Times New Roman" w:hAnsi="Calisto MT" w:cs="Times New Roman"/>
          <w:color w:val="auto"/>
          <w:sz w:val="24"/>
          <w:shd w:val="clear" w:color="auto" w:fill="FFFFFF"/>
        </w:rPr>
        <w:t>us.</w:t>
      </w:r>
    </w:p>
    <w:bookmarkEnd w:id="0"/>
    <w:p w14:paraId="46D1F59D" w14:textId="77777777" w:rsidR="00A350B6" w:rsidRDefault="00A350B6" w:rsidP="00E2731E">
      <w:pPr>
        <w:rPr>
          <w:rFonts w:ascii="Calisto MT" w:hAnsi="Calisto MT"/>
          <w:b/>
          <w:color w:val="auto"/>
          <w:sz w:val="22"/>
          <w:szCs w:val="22"/>
        </w:rPr>
      </w:pPr>
    </w:p>
    <w:p w14:paraId="56D4BBBB" w14:textId="62648F15" w:rsidR="00C523D2" w:rsidRPr="00AD6627" w:rsidRDefault="001A721A" w:rsidP="00E2731E">
      <w:pPr>
        <w:rPr>
          <w:rFonts w:ascii="Calisto MT" w:hAnsi="Calisto MT"/>
          <w:color w:val="auto"/>
          <w:sz w:val="22"/>
          <w:szCs w:val="22"/>
        </w:rPr>
      </w:pPr>
      <w:r>
        <w:rPr>
          <w:rFonts w:ascii="Calisto MT" w:hAnsi="Calisto MT"/>
          <w:b/>
          <w:color w:val="auto"/>
          <w:sz w:val="22"/>
          <w:szCs w:val="22"/>
        </w:rPr>
        <w:t>LEARNING OBJECTIVES</w:t>
      </w:r>
    </w:p>
    <w:p w14:paraId="3A32E973" w14:textId="77777777" w:rsidR="00C523D2" w:rsidRPr="00AD6627" w:rsidRDefault="00C523D2" w:rsidP="00E2731E">
      <w:pPr>
        <w:ind w:firstLine="720"/>
        <w:rPr>
          <w:rFonts w:ascii="Calisto MT" w:hAnsi="Calisto MT"/>
          <w:color w:val="auto"/>
          <w:sz w:val="22"/>
          <w:szCs w:val="22"/>
        </w:rPr>
      </w:pPr>
      <w:r w:rsidRPr="00AD6627">
        <w:rPr>
          <w:rFonts w:ascii="Calisto MT" w:hAnsi="Calisto MT"/>
          <w:color w:val="auto"/>
          <w:sz w:val="22"/>
          <w:szCs w:val="22"/>
        </w:rPr>
        <w:t xml:space="preserve">Expect rigor. The </w:t>
      </w:r>
      <w:r w:rsidRPr="001A721A">
        <w:rPr>
          <w:rFonts w:ascii="Calisto MT" w:hAnsi="Calisto MT"/>
          <w:color w:val="auto"/>
          <w:sz w:val="22"/>
          <w:szCs w:val="22"/>
        </w:rPr>
        <w:t>goals of this course</w:t>
      </w:r>
      <w:r w:rsidRPr="00AD6627">
        <w:rPr>
          <w:rFonts w:ascii="Calisto MT" w:hAnsi="Calisto MT"/>
          <w:color w:val="auto"/>
          <w:sz w:val="22"/>
          <w:szCs w:val="22"/>
        </w:rPr>
        <w:t xml:space="preserve"> </w:t>
      </w:r>
      <w:r w:rsidR="00DB72F7" w:rsidRPr="00AD6627">
        <w:rPr>
          <w:rFonts w:ascii="Calisto MT" w:hAnsi="Calisto MT"/>
          <w:color w:val="auto"/>
          <w:sz w:val="22"/>
          <w:szCs w:val="22"/>
        </w:rPr>
        <w:t>will lead us to</w:t>
      </w:r>
      <w:r w:rsidRPr="00AD6627">
        <w:rPr>
          <w:rFonts w:ascii="Calisto MT" w:hAnsi="Calisto MT"/>
          <w:color w:val="auto"/>
          <w:sz w:val="22"/>
          <w:szCs w:val="22"/>
        </w:rPr>
        <w:t xml:space="preserve">: </w:t>
      </w:r>
    </w:p>
    <w:p w14:paraId="4E32A590" w14:textId="77777777" w:rsidR="00C523D2" w:rsidRPr="00AD6627" w:rsidRDefault="00AD6627" w:rsidP="00DB7B00">
      <w:pPr>
        <w:pStyle w:val="ListParagraph"/>
        <w:numPr>
          <w:ilvl w:val="0"/>
          <w:numId w:val="8"/>
        </w:numPr>
        <w:rPr>
          <w:rFonts w:ascii="Calisto MT" w:hAnsi="Calisto MT"/>
          <w:color w:val="auto"/>
          <w:sz w:val="22"/>
          <w:szCs w:val="22"/>
        </w:rPr>
      </w:pPr>
      <w:r>
        <w:rPr>
          <w:rFonts w:ascii="Calisto MT" w:hAnsi="Calisto MT"/>
          <w:color w:val="auto"/>
          <w:sz w:val="22"/>
          <w:szCs w:val="22"/>
        </w:rPr>
        <w:t xml:space="preserve">Examine Creative Writing classroom structures and approaches, both attempting to </w:t>
      </w:r>
      <w:r w:rsidR="00DB7B00" w:rsidRPr="00AD6627">
        <w:rPr>
          <w:rFonts w:ascii="Calisto MT" w:hAnsi="Calisto MT"/>
          <w:color w:val="auto"/>
          <w:sz w:val="22"/>
          <w:szCs w:val="22"/>
        </w:rPr>
        <w:t xml:space="preserve">appreciate its </w:t>
      </w:r>
      <w:r w:rsidR="001A721A">
        <w:rPr>
          <w:rFonts w:ascii="Calisto MT" w:hAnsi="Calisto MT"/>
          <w:color w:val="auto"/>
          <w:sz w:val="22"/>
          <w:szCs w:val="22"/>
        </w:rPr>
        <w:t>prominence</w:t>
      </w:r>
      <w:r w:rsidR="00DB7B00" w:rsidRPr="00AD6627">
        <w:rPr>
          <w:rFonts w:ascii="Calisto MT" w:hAnsi="Calisto MT"/>
          <w:color w:val="auto"/>
          <w:sz w:val="22"/>
          <w:szCs w:val="22"/>
        </w:rPr>
        <w:t xml:space="preserve"> in </w:t>
      </w:r>
      <w:r>
        <w:rPr>
          <w:rFonts w:ascii="Calisto MT" w:hAnsi="Calisto MT"/>
          <w:color w:val="auto"/>
          <w:sz w:val="22"/>
          <w:szCs w:val="22"/>
        </w:rPr>
        <w:t>the American classroom, as well as interrogate the workshop as the predominate model</w:t>
      </w:r>
      <w:r w:rsidR="001A721A">
        <w:rPr>
          <w:rFonts w:ascii="Calisto MT" w:hAnsi="Calisto MT"/>
          <w:color w:val="auto"/>
          <w:sz w:val="22"/>
          <w:szCs w:val="22"/>
        </w:rPr>
        <w:t xml:space="preserve"> of its practice</w:t>
      </w:r>
      <w:r w:rsidR="00DB7B00" w:rsidRPr="00AD6627">
        <w:rPr>
          <w:rFonts w:ascii="Calisto MT" w:hAnsi="Calisto MT"/>
          <w:color w:val="auto"/>
          <w:sz w:val="22"/>
          <w:szCs w:val="22"/>
        </w:rPr>
        <w:t>.</w:t>
      </w:r>
    </w:p>
    <w:p w14:paraId="0806556A" w14:textId="77777777" w:rsidR="00DB7B00" w:rsidRPr="00AD6627" w:rsidRDefault="00DB7B00" w:rsidP="00DB7B00">
      <w:pPr>
        <w:pStyle w:val="ListParagraph"/>
        <w:numPr>
          <w:ilvl w:val="0"/>
          <w:numId w:val="8"/>
        </w:numPr>
        <w:rPr>
          <w:rFonts w:ascii="Calisto MT" w:hAnsi="Calisto MT"/>
          <w:color w:val="auto"/>
          <w:sz w:val="22"/>
          <w:szCs w:val="22"/>
        </w:rPr>
      </w:pPr>
      <w:r w:rsidRPr="00AD6627">
        <w:rPr>
          <w:rFonts w:ascii="Calisto MT" w:hAnsi="Calisto MT"/>
          <w:color w:val="auto"/>
          <w:sz w:val="22"/>
          <w:szCs w:val="22"/>
        </w:rPr>
        <w:t xml:space="preserve">Identify the </w:t>
      </w:r>
      <w:r w:rsidR="00AD6627">
        <w:rPr>
          <w:rFonts w:ascii="Calisto MT" w:hAnsi="Calisto MT"/>
          <w:color w:val="auto"/>
          <w:sz w:val="22"/>
          <w:szCs w:val="22"/>
        </w:rPr>
        <w:t xml:space="preserve">current theories surrounding Creative Writing </w:t>
      </w:r>
      <w:r w:rsidR="001A721A">
        <w:rPr>
          <w:rFonts w:ascii="Calisto MT" w:hAnsi="Calisto MT"/>
          <w:color w:val="auto"/>
          <w:sz w:val="22"/>
          <w:szCs w:val="22"/>
        </w:rPr>
        <w:t xml:space="preserve">pedagogy </w:t>
      </w:r>
      <w:r w:rsidR="00AD6627">
        <w:rPr>
          <w:rFonts w:ascii="Calisto MT" w:hAnsi="Calisto MT"/>
          <w:color w:val="auto"/>
          <w:sz w:val="22"/>
          <w:szCs w:val="22"/>
        </w:rPr>
        <w:t>and apply the</w:t>
      </w:r>
      <w:r w:rsidR="001A721A">
        <w:rPr>
          <w:rFonts w:ascii="Calisto MT" w:hAnsi="Calisto MT"/>
          <w:color w:val="auto"/>
          <w:sz w:val="22"/>
          <w:szCs w:val="22"/>
        </w:rPr>
        <w:t>se</w:t>
      </w:r>
      <w:r w:rsidR="00AD6627">
        <w:rPr>
          <w:rFonts w:ascii="Calisto MT" w:hAnsi="Calisto MT"/>
          <w:color w:val="auto"/>
          <w:sz w:val="22"/>
          <w:szCs w:val="22"/>
        </w:rPr>
        <w:t xml:space="preserve"> method</w:t>
      </w:r>
      <w:r w:rsidR="001A721A">
        <w:rPr>
          <w:rFonts w:ascii="Calisto MT" w:hAnsi="Calisto MT"/>
          <w:color w:val="auto"/>
          <w:sz w:val="22"/>
          <w:szCs w:val="22"/>
        </w:rPr>
        <w:t>s</w:t>
      </w:r>
      <w:r w:rsidR="00AD6627">
        <w:rPr>
          <w:rFonts w:ascii="Calisto MT" w:hAnsi="Calisto MT"/>
          <w:color w:val="auto"/>
          <w:sz w:val="22"/>
          <w:szCs w:val="22"/>
        </w:rPr>
        <w:t xml:space="preserve"> to working syllabi and lesson plans</w:t>
      </w:r>
      <w:r w:rsidRPr="00AD6627">
        <w:rPr>
          <w:rFonts w:ascii="Calisto MT" w:hAnsi="Calisto MT"/>
          <w:color w:val="auto"/>
          <w:sz w:val="22"/>
          <w:szCs w:val="22"/>
        </w:rPr>
        <w:t xml:space="preserve">. </w:t>
      </w:r>
    </w:p>
    <w:p w14:paraId="76077DA6" w14:textId="77777777" w:rsidR="00F2746B" w:rsidRPr="00AD6627" w:rsidRDefault="00DB7B00" w:rsidP="00F2746B">
      <w:pPr>
        <w:pStyle w:val="ListParagraph"/>
        <w:numPr>
          <w:ilvl w:val="0"/>
          <w:numId w:val="8"/>
        </w:numPr>
        <w:rPr>
          <w:rFonts w:ascii="Calisto MT" w:hAnsi="Calisto MT"/>
          <w:color w:val="auto"/>
          <w:sz w:val="22"/>
          <w:szCs w:val="22"/>
        </w:rPr>
      </w:pPr>
      <w:r w:rsidRPr="00AD6627">
        <w:rPr>
          <w:rFonts w:ascii="Calisto MT" w:hAnsi="Calisto MT"/>
          <w:color w:val="auto"/>
          <w:sz w:val="22"/>
          <w:szCs w:val="22"/>
        </w:rPr>
        <w:t xml:space="preserve">Participate effectively in class discussion, in engaged written response, and make </w:t>
      </w:r>
      <w:r w:rsidR="001A721A">
        <w:rPr>
          <w:rFonts w:ascii="Calisto MT" w:hAnsi="Calisto MT"/>
          <w:color w:val="auto"/>
          <w:sz w:val="22"/>
          <w:szCs w:val="22"/>
        </w:rPr>
        <w:t>well-</w:t>
      </w:r>
      <w:r w:rsidRPr="00AD6627">
        <w:rPr>
          <w:rFonts w:ascii="Calisto MT" w:hAnsi="Calisto MT"/>
          <w:color w:val="auto"/>
          <w:sz w:val="22"/>
          <w:szCs w:val="22"/>
        </w:rPr>
        <w:t>supported claims about ideas we enco</w:t>
      </w:r>
      <w:r w:rsidR="001A721A">
        <w:rPr>
          <w:rFonts w:ascii="Calisto MT" w:hAnsi="Calisto MT"/>
          <w:color w:val="auto"/>
          <w:sz w:val="22"/>
          <w:szCs w:val="22"/>
        </w:rPr>
        <w:t xml:space="preserve">unter during our time together. </w:t>
      </w:r>
    </w:p>
    <w:p w14:paraId="186C47B6" w14:textId="77777777" w:rsidR="00E244B7" w:rsidRPr="00AD6627" w:rsidRDefault="00E244B7" w:rsidP="009C05DC">
      <w:pPr>
        <w:rPr>
          <w:rFonts w:ascii="Calisto MT" w:hAnsi="Calisto MT"/>
          <w:b/>
          <w:color w:val="auto"/>
          <w:sz w:val="22"/>
          <w:szCs w:val="22"/>
        </w:rPr>
      </w:pPr>
    </w:p>
    <w:p w14:paraId="0D07D515" w14:textId="77777777" w:rsidR="009C05DC" w:rsidRPr="00AD6627" w:rsidRDefault="00DB7B00" w:rsidP="009C05DC">
      <w:pPr>
        <w:rPr>
          <w:rFonts w:ascii="Calisto MT" w:hAnsi="Calisto MT"/>
          <w:b/>
          <w:color w:val="auto"/>
          <w:sz w:val="22"/>
          <w:szCs w:val="22"/>
        </w:rPr>
        <w:sectPr w:rsidR="009C05DC" w:rsidRPr="00AD6627" w:rsidSect="00416259">
          <w:footerReference w:type="default" r:id="rId8"/>
          <w:pgSz w:w="12240" w:h="15840" w:code="1"/>
          <w:pgMar w:top="576" w:right="576" w:bottom="1440" w:left="576" w:header="576" w:footer="720" w:gutter="0"/>
          <w:pgNumType w:start="1"/>
          <w:cols w:space="720"/>
          <w:docGrid w:linePitch="360"/>
        </w:sectPr>
      </w:pPr>
      <w:r w:rsidRPr="00AD6627">
        <w:rPr>
          <w:rFonts w:ascii="Calisto MT" w:hAnsi="Calisto MT"/>
          <w:b/>
          <w:color w:val="auto"/>
          <w:sz w:val="22"/>
          <w:szCs w:val="22"/>
        </w:rPr>
        <w:t>REQUIRED TEXT</w:t>
      </w:r>
    </w:p>
    <w:p w14:paraId="00863071" w14:textId="77777777" w:rsidR="00E244B7" w:rsidRPr="00AD6627" w:rsidRDefault="00E244B7" w:rsidP="009C05DC">
      <w:pPr>
        <w:rPr>
          <w:rFonts w:ascii="Calisto MT" w:hAnsi="Calisto MT"/>
          <w:color w:val="auto"/>
          <w:sz w:val="22"/>
          <w:szCs w:val="22"/>
        </w:rPr>
      </w:pPr>
      <w:r w:rsidRPr="00AD6627">
        <w:rPr>
          <w:rFonts w:ascii="Calisto MT" w:hAnsi="Calisto MT"/>
          <w:color w:val="auto"/>
          <w:sz w:val="22"/>
          <w:szCs w:val="22"/>
        </w:rPr>
        <w:t>Creative Writing Pedagogies for the Twenty-First Century</w:t>
      </w:r>
    </w:p>
    <w:p w14:paraId="27C7BF2E" w14:textId="0D9DA8EC" w:rsidR="001A721A" w:rsidRDefault="00E244B7" w:rsidP="009C05DC">
      <w:pPr>
        <w:rPr>
          <w:rFonts w:ascii="Calisto MT" w:hAnsi="Calisto MT"/>
          <w:i/>
          <w:color w:val="auto"/>
          <w:sz w:val="22"/>
          <w:szCs w:val="22"/>
        </w:rPr>
      </w:pPr>
      <w:r w:rsidRPr="00AD6627">
        <w:rPr>
          <w:rFonts w:ascii="Calisto MT" w:hAnsi="Calisto MT"/>
          <w:i/>
          <w:color w:val="auto"/>
          <w:sz w:val="22"/>
          <w:szCs w:val="22"/>
        </w:rPr>
        <w:t>Edited by Alexandria Peary and Tom C. Hunley</w:t>
      </w:r>
    </w:p>
    <w:p w14:paraId="74660F9E" w14:textId="77777777" w:rsidR="00193C85" w:rsidRDefault="00193C85" w:rsidP="009C05DC">
      <w:pPr>
        <w:rPr>
          <w:rFonts w:ascii="Calisto MT" w:hAnsi="Calisto MT"/>
          <w:i/>
          <w:color w:val="auto"/>
          <w:sz w:val="22"/>
          <w:szCs w:val="22"/>
        </w:rPr>
      </w:pPr>
    </w:p>
    <w:p w14:paraId="34FE1770" w14:textId="0A720ED9" w:rsidR="001A721A" w:rsidRPr="001A721A" w:rsidRDefault="001A721A" w:rsidP="009C05DC">
      <w:pPr>
        <w:rPr>
          <w:rFonts w:ascii="Calisto MT" w:hAnsi="Calisto MT"/>
          <w:color w:val="auto"/>
          <w:sz w:val="22"/>
          <w:szCs w:val="22"/>
        </w:rPr>
        <w:sectPr w:rsidR="001A721A" w:rsidRPr="001A721A" w:rsidSect="00E244B7">
          <w:type w:val="continuous"/>
          <w:pgSz w:w="12240" w:h="15840" w:code="1"/>
          <w:pgMar w:top="576" w:right="576" w:bottom="1440" w:left="576" w:header="576" w:footer="720" w:gutter="0"/>
          <w:pgNumType w:start="1"/>
          <w:cols w:space="720"/>
          <w:docGrid w:linePitch="360"/>
        </w:sectPr>
      </w:pPr>
      <w:r>
        <w:rPr>
          <w:rFonts w:ascii="Calisto MT" w:hAnsi="Calisto MT"/>
          <w:color w:val="auto"/>
          <w:sz w:val="22"/>
          <w:szCs w:val="22"/>
        </w:rPr>
        <w:t>Various</w:t>
      </w:r>
      <w:r w:rsidR="00DC3B14">
        <w:rPr>
          <w:rFonts w:ascii="Calisto MT" w:hAnsi="Calisto MT"/>
          <w:color w:val="auto"/>
          <w:sz w:val="22"/>
          <w:szCs w:val="22"/>
        </w:rPr>
        <w:t xml:space="preserve"> other texts will </w:t>
      </w:r>
      <w:r w:rsidR="0053435F">
        <w:rPr>
          <w:rFonts w:ascii="Calisto MT" w:hAnsi="Calisto MT"/>
          <w:color w:val="auto"/>
          <w:sz w:val="22"/>
          <w:szCs w:val="22"/>
        </w:rPr>
        <w:t>be excerpted and made available</w:t>
      </w:r>
      <w:r w:rsidR="00193C85">
        <w:rPr>
          <w:rFonts w:ascii="Calisto MT" w:hAnsi="Calisto MT"/>
          <w:color w:val="auto"/>
          <w:sz w:val="22"/>
          <w:szCs w:val="22"/>
        </w:rPr>
        <w:t>.</w:t>
      </w:r>
    </w:p>
    <w:p w14:paraId="12D5E15B" w14:textId="77777777" w:rsidR="009C05DC" w:rsidRPr="00AD6627" w:rsidRDefault="009C05DC">
      <w:pPr>
        <w:rPr>
          <w:rFonts w:ascii="Calisto MT" w:hAnsi="Calisto MT"/>
          <w:i/>
          <w:color w:val="auto"/>
          <w:sz w:val="22"/>
          <w:szCs w:val="22"/>
        </w:rPr>
        <w:sectPr w:rsidR="009C05DC" w:rsidRPr="00AD6627" w:rsidSect="001A721A">
          <w:type w:val="continuous"/>
          <w:pgSz w:w="12240" w:h="15840" w:code="1"/>
          <w:pgMar w:top="576" w:right="576" w:bottom="1440" w:left="576" w:header="576" w:footer="720" w:gutter="0"/>
          <w:pgNumType w:start="1"/>
          <w:cols w:num="2" w:space="720"/>
          <w:docGrid w:linePitch="360"/>
        </w:sectPr>
      </w:pPr>
    </w:p>
    <w:p w14:paraId="32332658" w14:textId="005BFB5B" w:rsidR="00662E28" w:rsidRDefault="0053435F">
      <w:pPr>
        <w:rPr>
          <w:rFonts w:ascii="Calisto MT" w:hAnsi="Calisto MT"/>
          <w:b/>
          <w:color w:val="auto"/>
          <w:sz w:val="22"/>
          <w:szCs w:val="22"/>
        </w:rPr>
      </w:pPr>
      <w:r>
        <w:rPr>
          <w:rFonts w:ascii="Calisto MT" w:hAnsi="Calisto MT"/>
          <w:b/>
          <w:color w:val="auto"/>
          <w:sz w:val="22"/>
          <w:szCs w:val="22"/>
        </w:rPr>
        <w:lastRenderedPageBreak/>
        <w:t>REQUIREMENTS AND GRADING</w:t>
      </w:r>
    </w:p>
    <w:p w14:paraId="50E83637" w14:textId="60610776" w:rsidR="0053435F" w:rsidRPr="00AD6627" w:rsidRDefault="0053435F">
      <w:pPr>
        <w:rPr>
          <w:rFonts w:ascii="Calisto MT" w:hAnsi="Calisto MT"/>
          <w:b/>
          <w:color w:val="auto"/>
          <w:sz w:val="22"/>
          <w:szCs w:val="22"/>
        </w:rPr>
      </w:pPr>
      <w:r>
        <w:rPr>
          <w:rFonts w:ascii="Calisto MT" w:hAnsi="Calisto MT"/>
          <w:b/>
          <w:color w:val="auto"/>
          <w:sz w:val="22"/>
          <w:szCs w:val="22"/>
        </w:rPr>
        <w:t>Degree Credit Assessment</w:t>
      </w:r>
    </w:p>
    <w:p w14:paraId="6F52BFFA" w14:textId="03267D3B" w:rsidR="0067188E" w:rsidRPr="00AD6627" w:rsidRDefault="0067188E" w:rsidP="0067188E">
      <w:pPr>
        <w:rPr>
          <w:rFonts w:ascii="Calisto MT" w:hAnsi="Calisto MT"/>
          <w:color w:val="auto"/>
          <w:sz w:val="22"/>
          <w:szCs w:val="22"/>
        </w:rPr>
      </w:pPr>
      <w:r w:rsidRPr="00AD6627">
        <w:rPr>
          <w:rFonts w:ascii="Calisto MT" w:hAnsi="Calisto MT"/>
          <w:color w:val="auto"/>
          <w:sz w:val="22"/>
          <w:szCs w:val="22"/>
        </w:rPr>
        <w:t>Attendance/Participation</w:t>
      </w:r>
      <w:r w:rsidRPr="00AD6627">
        <w:rPr>
          <w:rFonts w:ascii="Calisto MT" w:hAnsi="Calisto MT"/>
          <w:color w:val="auto"/>
          <w:sz w:val="22"/>
          <w:szCs w:val="22"/>
        </w:rPr>
        <w:tab/>
      </w:r>
      <w:r w:rsidR="003750AD">
        <w:rPr>
          <w:rFonts w:ascii="Calisto MT" w:hAnsi="Calisto MT"/>
          <w:color w:val="auto"/>
          <w:sz w:val="22"/>
          <w:szCs w:val="22"/>
        </w:rPr>
        <w:tab/>
        <w:t>20</w:t>
      </w:r>
      <w:r w:rsidRPr="00AD6627">
        <w:rPr>
          <w:rFonts w:ascii="Calisto MT" w:hAnsi="Calisto MT"/>
          <w:color w:val="auto"/>
          <w:sz w:val="22"/>
          <w:szCs w:val="22"/>
        </w:rPr>
        <w:t>%</w:t>
      </w:r>
    </w:p>
    <w:p w14:paraId="549BDAFF" w14:textId="77777777" w:rsidR="0067188E" w:rsidRPr="00AD6627" w:rsidRDefault="0067188E" w:rsidP="0067188E">
      <w:pPr>
        <w:pStyle w:val="NormalWeb"/>
        <w:spacing w:before="2" w:after="2"/>
        <w:rPr>
          <w:rFonts w:ascii="Calisto MT" w:hAnsi="Calisto MT"/>
          <w:iCs/>
          <w:sz w:val="22"/>
          <w:szCs w:val="22"/>
        </w:rPr>
      </w:pPr>
      <w:r w:rsidRPr="00AD6627">
        <w:rPr>
          <w:rFonts w:ascii="Calisto MT" w:hAnsi="Calisto MT"/>
          <w:sz w:val="22"/>
          <w:szCs w:val="22"/>
        </w:rPr>
        <w:t>As this is a discussion-based course, you are expected to speak in class and to engage with student-led discussion. Active, informed class participation</w:t>
      </w:r>
      <w:r w:rsidRPr="00AD6627">
        <w:rPr>
          <w:rFonts w:ascii="Calisto MT" w:hAnsi="Calisto MT"/>
          <w:b/>
          <w:bCs/>
          <w:i/>
          <w:iCs/>
          <w:sz w:val="22"/>
          <w:szCs w:val="22"/>
        </w:rPr>
        <w:t xml:space="preserve"> </w:t>
      </w:r>
      <w:r w:rsidRPr="00AD6627">
        <w:rPr>
          <w:rFonts w:ascii="Calisto MT" w:hAnsi="Calisto MT"/>
          <w:sz w:val="22"/>
          <w:szCs w:val="22"/>
        </w:rPr>
        <w:t xml:space="preserve">is crucial to your learning, as well as to our enjoyment of the course. All students will have opportunities to try out ideas, propose readings, and give considered or spontaneous personal responses in class. </w:t>
      </w:r>
    </w:p>
    <w:p w14:paraId="7A2D482B" w14:textId="77777777" w:rsidR="00F2746B" w:rsidRPr="00AD6627" w:rsidRDefault="00F2746B">
      <w:pPr>
        <w:rPr>
          <w:rFonts w:ascii="Calisto MT" w:hAnsi="Calisto MT"/>
          <w:color w:val="auto"/>
          <w:sz w:val="22"/>
          <w:szCs w:val="22"/>
        </w:rPr>
      </w:pPr>
    </w:p>
    <w:p w14:paraId="36368A2A" w14:textId="2EC6292D" w:rsidR="00662E28" w:rsidRPr="00AD6627" w:rsidRDefault="00662E28">
      <w:pPr>
        <w:rPr>
          <w:rFonts w:ascii="Calisto MT" w:hAnsi="Calisto MT"/>
          <w:color w:val="auto"/>
          <w:sz w:val="22"/>
          <w:szCs w:val="22"/>
        </w:rPr>
      </w:pPr>
      <w:r w:rsidRPr="00AD6627">
        <w:rPr>
          <w:rFonts w:ascii="Calisto MT" w:hAnsi="Calisto MT"/>
          <w:color w:val="auto"/>
          <w:sz w:val="22"/>
          <w:szCs w:val="22"/>
        </w:rPr>
        <w:t>D</w:t>
      </w:r>
      <w:r w:rsidR="003750AD">
        <w:rPr>
          <w:rFonts w:ascii="Calisto MT" w:hAnsi="Calisto MT"/>
          <w:color w:val="auto"/>
          <w:sz w:val="22"/>
          <w:szCs w:val="22"/>
        </w:rPr>
        <w:t>iscussion Facilitation</w:t>
      </w:r>
      <w:r w:rsidR="003750AD">
        <w:rPr>
          <w:rFonts w:ascii="Calisto MT" w:hAnsi="Calisto MT"/>
          <w:color w:val="auto"/>
          <w:sz w:val="22"/>
          <w:szCs w:val="22"/>
        </w:rPr>
        <w:tab/>
      </w:r>
      <w:r w:rsidR="003750AD">
        <w:rPr>
          <w:rFonts w:ascii="Calisto MT" w:hAnsi="Calisto MT"/>
          <w:color w:val="auto"/>
          <w:sz w:val="22"/>
          <w:szCs w:val="22"/>
        </w:rPr>
        <w:tab/>
      </w:r>
      <w:r w:rsidR="003750AD">
        <w:rPr>
          <w:rFonts w:ascii="Calisto MT" w:hAnsi="Calisto MT"/>
          <w:color w:val="auto"/>
          <w:sz w:val="22"/>
          <w:szCs w:val="22"/>
        </w:rPr>
        <w:tab/>
        <w:t>20</w:t>
      </w:r>
      <w:r w:rsidRPr="00AD6627">
        <w:rPr>
          <w:rFonts w:ascii="Calisto MT" w:hAnsi="Calisto MT"/>
          <w:color w:val="auto"/>
          <w:sz w:val="22"/>
          <w:szCs w:val="22"/>
        </w:rPr>
        <w:t xml:space="preserve">% </w:t>
      </w:r>
    </w:p>
    <w:p w14:paraId="39217DDB" w14:textId="4ED0B7A1" w:rsidR="003750AD" w:rsidRDefault="00662E28">
      <w:pPr>
        <w:rPr>
          <w:rFonts w:ascii="Calisto MT" w:hAnsi="Calisto MT"/>
          <w:color w:val="auto"/>
          <w:sz w:val="22"/>
          <w:szCs w:val="22"/>
        </w:rPr>
      </w:pPr>
      <w:r w:rsidRPr="00AD6627">
        <w:rPr>
          <w:rFonts w:ascii="Calisto MT" w:hAnsi="Calisto MT"/>
          <w:color w:val="auto"/>
          <w:sz w:val="22"/>
          <w:szCs w:val="22"/>
        </w:rPr>
        <w:t xml:space="preserve">Includes dynamic engagement with </w:t>
      </w:r>
      <w:r w:rsidR="00DC3B14">
        <w:rPr>
          <w:rFonts w:ascii="Calisto MT" w:hAnsi="Calisto MT"/>
          <w:color w:val="auto"/>
          <w:sz w:val="22"/>
          <w:szCs w:val="22"/>
        </w:rPr>
        <w:t>our texts and the concepts at hand.</w:t>
      </w:r>
      <w:r w:rsidRPr="00AD6627">
        <w:rPr>
          <w:rFonts w:ascii="Calisto MT" w:hAnsi="Calisto MT"/>
          <w:color w:val="auto"/>
          <w:sz w:val="22"/>
          <w:szCs w:val="22"/>
        </w:rPr>
        <w:t xml:space="preserve"> The discussion </w:t>
      </w:r>
      <w:r w:rsidR="00DC3B14">
        <w:rPr>
          <w:rFonts w:ascii="Calisto MT" w:hAnsi="Calisto MT"/>
          <w:color w:val="auto"/>
          <w:sz w:val="22"/>
          <w:szCs w:val="22"/>
        </w:rPr>
        <w:t>facilitator</w:t>
      </w:r>
      <w:r w:rsidRPr="00AD6627">
        <w:rPr>
          <w:rFonts w:ascii="Calisto MT" w:hAnsi="Calisto MT"/>
          <w:color w:val="auto"/>
          <w:sz w:val="22"/>
          <w:szCs w:val="22"/>
        </w:rPr>
        <w:t xml:space="preserve"> will offer developed discussion questions for the class that identify key passages and functions </w:t>
      </w:r>
      <w:r w:rsidR="00DC3B14">
        <w:rPr>
          <w:rFonts w:ascii="Calisto MT" w:hAnsi="Calisto MT"/>
          <w:color w:val="auto"/>
          <w:sz w:val="22"/>
          <w:szCs w:val="22"/>
        </w:rPr>
        <w:t xml:space="preserve">from the readings </w:t>
      </w:r>
      <w:r w:rsidR="007F4261" w:rsidRPr="00AD6627">
        <w:rPr>
          <w:rFonts w:ascii="Calisto MT" w:hAnsi="Calisto MT"/>
          <w:color w:val="auto"/>
          <w:sz w:val="22"/>
          <w:szCs w:val="22"/>
        </w:rPr>
        <w:t>and</w:t>
      </w:r>
      <w:r w:rsidRPr="00AD6627">
        <w:rPr>
          <w:rFonts w:ascii="Calisto MT" w:hAnsi="Calisto MT"/>
          <w:color w:val="auto"/>
          <w:sz w:val="22"/>
          <w:szCs w:val="22"/>
        </w:rPr>
        <w:t xml:space="preserve"> </w:t>
      </w:r>
      <w:r w:rsidR="00DC3B14">
        <w:rPr>
          <w:rFonts w:ascii="Calisto MT" w:hAnsi="Calisto MT"/>
          <w:color w:val="auto"/>
          <w:sz w:val="22"/>
          <w:szCs w:val="22"/>
        </w:rPr>
        <w:t xml:space="preserve">will be </w:t>
      </w:r>
      <w:r w:rsidRPr="00AD6627">
        <w:rPr>
          <w:rFonts w:ascii="Calisto MT" w:hAnsi="Calisto MT"/>
          <w:color w:val="auto"/>
          <w:sz w:val="22"/>
          <w:szCs w:val="22"/>
        </w:rPr>
        <w:t xml:space="preserve">ready to attend to those questions in a way that furthers </w:t>
      </w:r>
      <w:r w:rsidR="00E2731E" w:rsidRPr="00AD6627">
        <w:rPr>
          <w:rFonts w:ascii="Calisto MT" w:hAnsi="Calisto MT"/>
          <w:color w:val="auto"/>
          <w:sz w:val="22"/>
          <w:szCs w:val="22"/>
        </w:rPr>
        <w:t xml:space="preserve">our </w:t>
      </w:r>
      <w:r w:rsidR="003750AD">
        <w:rPr>
          <w:rFonts w:ascii="Calisto MT" w:hAnsi="Calisto MT"/>
          <w:color w:val="auto"/>
          <w:sz w:val="22"/>
          <w:szCs w:val="22"/>
        </w:rPr>
        <w:t xml:space="preserve">discourse. They will also apply these ideas in a Creative Writing exercise or activity </w:t>
      </w:r>
      <w:r w:rsidR="00A627F3">
        <w:rPr>
          <w:rFonts w:ascii="Calisto MT" w:hAnsi="Calisto MT"/>
          <w:color w:val="auto"/>
          <w:sz w:val="22"/>
          <w:szCs w:val="22"/>
        </w:rPr>
        <w:t>through which</w:t>
      </w:r>
      <w:r w:rsidR="003750AD">
        <w:rPr>
          <w:rFonts w:ascii="Calisto MT" w:hAnsi="Calisto MT"/>
          <w:color w:val="auto"/>
          <w:sz w:val="22"/>
          <w:szCs w:val="22"/>
        </w:rPr>
        <w:t xml:space="preserve"> they will lead the class. </w:t>
      </w:r>
      <w:r w:rsidR="007F4261" w:rsidRPr="00AD6627">
        <w:rPr>
          <w:rFonts w:ascii="Calisto MT" w:hAnsi="Calisto MT"/>
          <w:color w:val="auto"/>
          <w:sz w:val="22"/>
          <w:szCs w:val="22"/>
        </w:rPr>
        <w:t>Each student will lead</w:t>
      </w:r>
      <w:r w:rsidR="003750AD">
        <w:rPr>
          <w:rFonts w:ascii="Calisto MT" w:hAnsi="Calisto MT"/>
          <w:color w:val="auto"/>
          <w:sz w:val="22"/>
          <w:szCs w:val="22"/>
        </w:rPr>
        <w:t xml:space="preserve"> one such </w:t>
      </w:r>
      <w:r w:rsidR="007F4261" w:rsidRPr="00AD6627">
        <w:rPr>
          <w:rFonts w:ascii="Calisto MT" w:hAnsi="Calisto MT"/>
          <w:color w:val="auto"/>
          <w:sz w:val="22"/>
          <w:szCs w:val="22"/>
        </w:rPr>
        <w:t>d</w:t>
      </w:r>
      <w:r w:rsidR="00DC3B14">
        <w:rPr>
          <w:rFonts w:ascii="Calisto MT" w:hAnsi="Calisto MT"/>
          <w:color w:val="auto"/>
          <w:sz w:val="22"/>
          <w:szCs w:val="22"/>
        </w:rPr>
        <w:t>iscussion</w:t>
      </w:r>
      <w:r w:rsidR="003750AD">
        <w:rPr>
          <w:rFonts w:ascii="Calisto MT" w:hAnsi="Calisto MT"/>
          <w:color w:val="auto"/>
          <w:sz w:val="22"/>
          <w:szCs w:val="22"/>
        </w:rPr>
        <w:t xml:space="preserve"> and </w:t>
      </w:r>
      <w:r w:rsidR="00A627F3">
        <w:rPr>
          <w:rFonts w:ascii="Calisto MT" w:hAnsi="Calisto MT"/>
          <w:color w:val="auto"/>
          <w:sz w:val="22"/>
          <w:szCs w:val="22"/>
        </w:rPr>
        <w:t>activity</w:t>
      </w:r>
      <w:r w:rsidR="007F4261" w:rsidRPr="00AD6627">
        <w:rPr>
          <w:rFonts w:ascii="Calisto MT" w:hAnsi="Calisto MT"/>
          <w:color w:val="auto"/>
          <w:sz w:val="22"/>
          <w:szCs w:val="22"/>
        </w:rPr>
        <w:t xml:space="preserve">. </w:t>
      </w:r>
    </w:p>
    <w:p w14:paraId="65936E1F" w14:textId="00DCB987" w:rsidR="007F4261" w:rsidRPr="00AD6627" w:rsidRDefault="00DC3B14">
      <w:pPr>
        <w:rPr>
          <w:rFonts w:ascii="Calisto MT" w:hAnsi="Calisto MT"/>
          <w:color w:val="auto"/>
          <w:sz w:val="22"/>
          <w:szCs w:val="22"/>
        </w:rPr>
      </w:pPr>
      <w:r>
        <w:rPr>
          <w:rFonts w:ascii="Calisto MT" w:hAnsi="Calisto MT"/>
          <w:color w:val="auto"/>
          <w:sz w:val="22"/>
          <w:szCs w:val="22"/>
        </w:rPr>
        <w:t>Lesson Plans</w:t>
      </w:r>
      <w:r>
        <w:rPr>
          <w:rFonts w:ascii="Calisto MT" w:hAnsi="Calisto MT"/>
          <w:color w:val="auto"/>
          <w:sz w:val="22"/>
          <w:szCs w:val="22"/>
        </w:rPr>
        <w:tab/>
      </w:r>
      <w:r w:rsidR="007F4261" w:rsidRPr="00AD6627">
        <w:rPr>
          <w:rFonts w:ascii="Calisto MT" w:hAnsi="Calisto MT"/>
          <w:color w:val="auto"/>
          <w:sz w:val="22"/>
          <w:szCs w:val="22"/>
        </w:rPr>
        <w:tab/>
      </w:r>
      <w:r w:rsidR="007F4261" w:rsidRPr="00AD6627">
        <w:rPr>
          <w:rFonts w:ascii="Calisto MT" w:hAnsi="Calisto MT"/>
          <w:color w:val="auto"/>
          <w:sz w:val="22"/>
          <w:szCs w:val="22"/>
        </w:rPr>
        <w:tab/>
      </w:r>
      <w:r w:rsidR="003750AD">
        <w:rPr>
          <w:rFonts w:ascii="Calisto MT" w:hAnsi="Calisto MT"/>
          <w:color w:val="auto"/>
          <w:sz w:val="22"/>
          <w:szCs w:val="22"/>
        </w:rPr>
        <w:tab/>
      </w:r>
      <w:r w:rsidR="007F4261" w:rsidRPr="00AD6627">
        <w:rPr>
          <w:rFonts w:ascii="Calisto MT" w:hAnsi="Calisto MT"/>
          <w:color w:val="auto"/>
          <w:sz w:val="22"/>
          <w:szCs w:val="22"/>
        </w:rPr>
        <w:t>30%</w:t>
      </w:r>
    </w:p>
    <w:p w14:paraId="63F4953E" w14:textId="359B579C" w:rsidR="007F4261" w:rsidRPr="00AD6627" w:rsidRDefault="00DC3B14">
      <w:pPr>
        <w:rPr>
          <w:rFonts w:ascii="Calisto MT" w:hAnsi="Calisto MT"/>
          <w:color w:val="auto"/>
          <w:sz w:val="22"/>
          <w:szCs w:val="22"/>
        </w:rPr>
      </w:pPr>
      <w:r>
        <w:rPr>
          <w:rFonts w:ascii="Calisto MT" w:hAnsi="Calisto MT"/>
          <w:color w:val="auto"/>
          <w:sz w:val="22"/>
          <w:szCs w:val="22"/>
        </w:rPr>
        <w:t xml:space="preserve">Putting these ideas into practice, students will complete lesson plans that attempt new ways of undertaking a certain subject in the creative writing classroom, applying form to </w:t>
      </w:r>
      <w:r w:rsidR="00A627F3">
        <w:rPr>
          <w:rFonts w:ascii="Calisto MT" w:hAnsi="Calisto MT"/>
          <w:color w:val="auto"/>
          <w:sz w:val="22"/>
          <w:szCs w:val="22"/>
        </w:rPr>
        <w:t xml:space="preserve">the </w:t>
      </w:r>
      <w:r>
        <w:rPr>
          <w:rFonts w:ascii="Calisto MT" w:hAnsi="Calisto MT"/>
          <w:color w:val="auto"/>
          <w:sz w:val="22"/>
          <w:szCs w:val="22"/>
        </w:rPr>
        <w:t xml:space="preserve">theory. Three </w:t>
      </w:r>
      <w:r w:rsidR="003750AD">
        <w:rPr>
          <w:rFonts w:ascii="Calisto MT" w:hAnsi="Calisto MT"/>
          <w:color w:val="auto"/>
          <w:sz w:val="22"/>
          <w:szCs w:val="22"/>
        </w:rPr>
        <w:t xml:space="preserve">such lesson plans, worth 10 points each, </w:t>
      </w:r>
      <w:r w:rsidR="00A627F3">
        <w:rPr>
          <w:rFonts w:ascii="Calisto MT" w:hAnsi="Calisto MT"/>
          <w:color w:val="auto"/>
          <w:sz w:val="22"/>
          <w:szCs w:val="22"/>
        </w:rPr>
        <w:t xml:space="preserve">will be completed, revised versions of which </w:t>
      </w:r>
      <w:r>
        <w:rPr>
          <w:rFonts w:ascii="Calisto MT" w:hAnsi="Calisto MT"/>
          <w:color w:val="auto"/>
          <w:sz w:val="22"/>
          <w:szCs w:val="22"/>
        </w:rPr>
        <w:t xml:space="preserve">will comprise the final portfolio for the class. </w:t>
      </w:r>
      <w:r w:rsidR="00DB72F7" w:rsidRPr="00AD6627">
        <w:rPr>
          <w:rFonts w:ascii="Calisto MT" w:hAnsi="Calisto MT"/>
          <w:color w:val="auto"/>
          <w:sz w:val="22"/>
          <w:szCs w:val="22"/>
        </w:rPr>
        <w:t xml:space="preserve"> </w:t>
      </w:r>
    </w:p>
    <w:p w14:paraId="390E60A3" w14:textId="77777777" w:rsidR="0067188E" w:rsidRPr="00AD6627" w:rsidRDefault="0067188E" w:rsidP="00DB72F7">
      <w:pPr>
        <w:pStyle w:val="NormalWeb"/>
        <w:spacing w:before="2" w:after="2"/>
        <w:rPr>
          <w:rFonts w:ascii="Calisto MT" w:hAnsi="Calisto MT"/>
          <w:i/>
          <w:iCs/>
          <w:sz w:val="22"/>
          <w:szCs w:val="22"/>
        </w:rPr>
      </w:pPr>
    </w:p>
    <w:p w14:paraId="779E2361" w14:textId="119449B7" w:rsidR="0067188E" w:rsidRPr="00AD6627" w:rsidRDefault="0067188E" w:rsidP="00DB72F7">
      <w:pPr>
        <w:pStyle w:val="NormalWeb"/>
        <w:spacing w:before="2" w:after="2"/>
        <w:rPr>
          <w:rFonts w:ascii="Calisto MT" w:hAnsi="Calisto MT"/>
          <w:iCs/>
          <w:sz w:val="22"/>
          <w:szCs w:val="22"/>
        </w:rPr>
      </w:pPr>
      <w:r w:rsidRPr="00AD6627">
        <w:rPr>
          <w:rFonts w:ascii="Calisto MT" w:hAnsi="Calisto MT"/>
          <w:iCs/>
          <w:sz w:val="22"/>
          <w:szCs w:val="22"/>
        </w:rPr>
        <w:t xml:space="preserve">Final </w:t>
      </w:r>
      <w:r w:rsidR="00DC3B14">
        <w:rPr>
          <w:rFonts w:ascii="Calisto MT" w:hAnsi="Calisto MT"/>
          <w:iCs/>
          <w:sz w:val="22"/>
          <w:szCs w:val="22"/>
        </w:rPr>
        <w:t>Syllabus/</w:t>
      </w:r>
      <w:r w:rsidR="003750AD">
        <w:rPr>
          <w:rFonts w:ascii="Calisto MT" w:hAnsi="Calisto MT"/>
          <w:iCs/>
          <w:sz w:val="22"/>
          <w:szCs w:val="22"/>
        </w:rPr>
        <w:t xml:space="preserve">Lesson Plan </w:t>
      </w:r>
      <w:r w:rsidR="00DC3B14">
        <w:rPr>
          <w:rFonts w:ascii="Calisto MT" w:hAnsi="Calisto MT"/>
          <w:iCs/>
          <w:sz w:val="22"/>
          <w:szCs w:val="22"/>
        </w:rPr>
        <w:t>Portfolio</w:t>
      </w:r>
      <w:r w:rsidRPr="00AD6627">
        <w:rPr>
          <w:rFonts w:ascii="Calisto MT" w:hAnsi="Calisto MT"/>
          <w:iCs/>
          <w:sz w:val="22"/>
          <w:szCs w:val="22"/>
        </w:rPr>
        <w:tab/>
        <w:t>30%</w:t>
      </w:r>
    </w:p>
    <w:p w14:paraId="08C03C19" w14:textId="77777777" w:rsidR="0067188E" w:rsidRPr="00AD6627" w:rsidRDefault="0067188E" w:rsidP="00DB72F7">
      <w:pPr>
        <w:pStyle w:val="NormalWeb"/>
        <w:spacing w:before="2" w:after="2"/>
        <w:rPr>
          <w:rFonts w:ascii="Calisto MT" w:hAnsi="Calisto MT"/>
          <w:iCs/>
          <w:sz w:val="22"/>
          <w:szCs w:val="22"/>
        </w:rPr>
      </w:pPr>
    </w:p>
    <w:p w14:paraId="51CE484C" w14:textId="3B3A1416" w:rsidR="0067188E" w:rsidRPr="00AD6627" w:rsidRDefault="00DC3B14" w:rsidP="00DB72F7">
      <w:pPr>
        <w:pStyle w:val="NormalWeb"/>
        <w:spacing w:before="2" w:after="2"/>
        <w:rPr>
          <w:rFonts w:ascii="Calisto MT" w:hAnsi="Calisto MT"/>
          <w:sz w:val="22"/>
          <w:szCs w:val="22"/>
        </w:rPr>
      </w:pPr>
      <w:r>
        <w:rPr>
          <w:rFonts w:ascii="Calisto MT" w:hAnsi="Calisto MT"/>
          <w:iCs/>
          <w:sz w:val="22"/>
          <w:szCs w:val="22"/>
        </w:rPr>
        <w:t xml:space="preserve">Built over the course of our time together </w:t>
      </w:r>
      <w:r w:rsidR="0067188E" w:rsidRPr="00AD6627">
        <w:rPr>
          <w:rFonts w:ascii="Calisto MT" w:hAnsi="Calisto MT"/>
          <w:iCs/>
          <w:sz w:val="22"/>
          <w:szCs w:val="22"/>
        </w:rPr>
        <w:t>through discussion</w:t>
      </w:r>
      <w:r>
        <w:rPr>
          <w:rFonts w:ascii="Calisto MT" w:hAnsi="Calisto MT"/>
          <w:iCs/>
          <w:sz w:val="22"/>
          <w:szCs w:val="22"/>
        </w:rPr>
        <w:t>,</w:t>
      </w:r>
      <w:r w:rsidR="0067188E" w:rsidRPr="00AD6627">
        <w:rPr>
          <w:rFonts w:ascii="Calisto MT" w:hAnsi="Calisto MT"/>
          <w:iCs/>
          <w:sz w:val="22"/>
          <w:szCs w:val="22"/>
        </w:rPr>
        <w:t xml:space="preserve"> written response, </w:t>
      </w:r>
      <w:r>
        <w:rPr>
          <w:rFonts w:ascii="Calisto MT" w:hAnsi="Calisto MT"/>
          <w:iCs/>
          <w:sz w:val="22"/>
          <w:szCs w:val="22"/>
        </w:rPr>
        <w:t xml:space="preserve">and instructor feedback, a syllabus will be designed that attends to the overall goals of a particular Creative Writing class. This syllabus along with three revised and improved lesson plans will </w:t>
      </w:r>
      <w:r w:rsidR="0067188E" w:rsidRPr="00AD6627">
        <w:rPr>
          <w:rFonts w:ascii="Calisto MT" w:hAnsi="Calisto MT"/>
          <w:iCs/>
          <w:sz w:val="22"/>
          <w:szCs w:val="22"/>
        </w:rPr>
        <w:t xml:space="preserve">serve as the </w:t>
      </w:r>
      <w:r w:rsidR="00A627F3">
        <w:rPr>
          <w:rFonts w:ascii="Calisto MT" w:hAnsi="Calisto MT"/>
          <w:iCs/>
          <w:sz w:val="22"/>
          <w:szCs w:val="22"/>
        </w:rPr>
        <w:t xml:space="preserve">culmination of drafting and the consideration of the student’s </w:t>
      </w:r>
      <w:r w:rsidR="0067188E" w:rsidRPr="00AD6627">
        <w:rPr>
          <w:rFonts w:ascii="Calisto MT" w:hAnsi="Calisto MT"/>
          <w:iCs/>
          <w:sz w:val="22"/>
          <w:szCs w:val="22"/>
        </w:rPr>
        <w:t>critical approach to a particular aspect of the course</w:t>
      </w:r>
      <w:r w:rsidR="00E2731E" w:rsidRPr="00AD6627">
        <w:rPr>
          <w:rFonts w:ascii="Calisto MT" w:hAnsi="Calisto MT"/>
          <w:iCs/>
          <w:sz w:val="22"/>
          <w:szCs w:val="22"/>
        </w:rPr>
        <w:t>.</w:t>
      </w:r>
    </w:p>
    <w:p w14:paraId="71B874CE" w14:textId="77777777" w:rsidR="00E2731E" w:rsidRPr="00AD6627" w:rsidRDefault="00E2731E" w:rsidP="00AD2385">
      <w:pPr>
        <w:pStyle w:val="NormalWeb"/>
        <w:spacing w:before="2" w:after="2"/>
        <w:jc w:val="center"/>
        <w:rPr>
          <w:rFonts w:ascii="Calisto MT" w:hAnsi="Calisto MT"/>
          <w:sz w:val="22"/>
          <w:szCs w:val="22"/>
          <w:u w:val="single"/>
        </w:rPr>
      </w:pPr>
    </w:p>
    <w:p w14:paraId="4C6603F0" w14:textId="77777777" w:rsidR="00E2731E" w:rsidRPr="00AD6627" w:rsidRDefault="00E2731E" w:rsidP="00AD2385">
      <w:pPr>
        <w:pStyle w:val="NormalWeb"/>
        <w:spacing w:before="2" w:after="2"/>
        <w:jc w:val="center"/>
        <w:rPr>
          <w:rFonts w:ascii="Calisto MT" w:hAnsi="Calisto MT"/>
          <w:sz w:val="22"/>
          <w:szCs w:val="22"/>
          <w:u w:val="single"/>
        </w:rPr>
      </w:pPr>
    </w:p>
    <w:p w14:paraId="00B1E6D5" w14:textId="77777777" w:rsidR="00E2731E" w:rsidRPr="00AD6627" w:rsidRDefault="00E2731E" w:rsidP="00AD2385">
      <w:pPr>
        <w:pStyle w:val="NormalWeb"/>
        <w:spacing w:before="2" w:after="2"/>
        <w:jc w:val="center"/>
        <w:rPr>
          <w:rFonts w:ascii="Calisto MT" w:hAnsi="Calisto MT"/>
          <w:sz w:val="22"/>
          <w:szCs w:val="22"/>
          <w:u w:val="single"/>
        </w:rPr>
      </w:pPr>
    </w:p>
    <w:p w14:paraId="43F12849" w14:textId="26BB8A14" w:rsidR="00AD2385" w:rsidRPr="00AD6627" w:rsidRDefault="00A350B6" w:rsidP="00E2731E">
      <w:pPr>
        <w:pStyle w:val="NormalWeb"/>
        <w:spacing w:before="2" w:after="2"/>
        <w:rPr>
          <w:rFonts w:ascii="Calisto MT" w:eastAsiaTheme="minorHAnsi" w:hAnsi="Calisto MT"/>
          <w:b/>
          <w:sz w:val="22"/>
          <w:szCs w:val="22"/>
        </w:rPr>
      </w:pPr>
      <w:r>
        <w:rPr>
          <w:rFonts w:ascii="Calisto MT" w:hAnsi="Calisto MT"/>
          <w:b/>
          <w:sz w:val="22"/>
          <w:szCs w:val="22"/>
        </w:rPr>
        <w:t>GRADING</w:t>
      </w:r>
      <w:r w:rsidR="00AD2385" w:rsidRPr="00AD6627">
        <w:rPr>
          <w:rFonts w:ascii="Calisto MT" w:hAnsi="Calisto MT"/>
          <w:b/>
          <w:sz w:val="22"/>
          <w:szCs w:val="22"/>
        </w:rPr>
        <w:t xml:space="preserve"> </w:t>
      </w:r>
    </w:p>
    <w:p w14:paraId="15A34720" w14:textId="77777777" w:rsidR="00AD2385" w:rsidRPr="00AD6627" w:rsidRDefault="00AD2385" w:rsidP="00AD2385">
      <w:pPr>
        <w:pStyle w:val="NormalWeb"/>
        <w:spacing w:before="2" w:after="2"/>
        <w:rPr>
          <w:rFonts w:ascii="Calisto MT" w:hAnsi="Calisto MT"/>
          <w:bCs/>
          <w:sz w:val="22"/>
          <w:szCs w:val="22"/>
        </w:rPr>
      </w:pPr>
    </w:p>
    <w:p w14:paraId="33EC43F5" w14:textId="77777777" w:rsidR="00AD2385" w:rsidRPr="00AD6627" w:rsidRDefault="00AD2385" w:rsidP="00AD2385">
      <w:pPr>
        <w:pStyle w:val="NormalWeb"/>
        <w:spacing w:before="2" w:after="2"/>
        <w:rPr>
          <w:rFonts w:ascii="Calisto MT" w:eastAsiaTheme="minorHAnsi" w:hAnsi="Calisto MT"/>
          <w:sz w:val="22"/>
          <w:szCs w:val="22"/>
        </w:rPr>
      </w:pPr>
      <w:r w:rsidRPr="00AD6627">
        <w:rPr>
          <w:rFonts w:ascii="Calisto MT" w:hAnsi="Calisto MT"/>
          <w:bCs/>
          <w:sz w:val="22"/>
          <w:szCs w:val="22"/>
        </w:rPr>
        <w:t>A (93-100%)</w:t>
      </w:r>
    </w:p>
    <w:p w14:paraId="09F7E3BA" w14:textId="77777777" w:rsidR="00AD2385" w:rsidRPr="00AD6627" w:rsidRDefault="00AD2385" w:rsidP="00AD2385">
      <w:pPr>
        <w:pStyle w:val="NormalWeb"/>
        <w:spacing w:before="2" w:after="2"/>
        <w:rPr>
          <w:rFonts w:ascii="Calisto MT" w:eastAsiaTheme="minorHAnsi" w:hAnsi="Calisto MT"/>
          <w:sz w:val="22"/>
          <w:szCs w:val="22"/>
        </w:rPr>
      </w:pPr>
      <w:r w:rsidRPr="00AD6627">
        <w:rPr>
          <w:rFonts w:ascii="Calisto MT" w:hAnsi="Calisto MT"/>
          <w:bCs/>
          <w:sz w:val="22"/>
          <w:szCs w:val="22"/>
        </w:rPr>
        <w:t>A- (90-92%)</w:t>
      </w:r>
    </w:p>
    <w:p w14:paraId="05E80242" w14:textId="77777777" w:rsidR="00AD2385" w:rsidRPr="00AD6627" w:rsidRDefault="00AD2385" w:rsidP="00AD2385">
      <w:pPr>
        <w:pStyle w:val="NormalWeb"/>
        <w:spacing w:before="2" w:after="2"/>
        <w:rPr>
          <w:rFonts w:ascii="Calisto MT" w:eastAsiaTheme="minorHAnsi" w:hAnsi="Calisto MT"/>
          <w:sz w:val="22"/>
          <w:szCs w:val="22"/>
        </w:rPr>
      </w:pPr>
      <w:r w:rsidRPr="00AD6627">
        <w:rPr>
          <w:rFonts w:ascii="Calisto MT" w:hAnsi="Calisto MT"/>
          <w:bCs/>
          <w:sz w:val="22"/>
          <w:szCs w:val="22"/>
        </w:rPr>
        <w:t>B+ (88-89%)</w:t>
      </w:r>
    </w:p>
    <w:p w14:paraId="30AB4D7B" w14:textId="77777777" w:rsidR="00AD2385" w:rsidRPr="00AD6627" w:rsidRDefault="00AD2385" w:rsidP="00E2731E">
      <w:pPr>
        <w:pStyle w:val="NormalWeb"/>
        <w:spacing w:before="2" w:after="2"/>
        <w:rPr>
          <w:rFonts w:ascii="Calisto MT" w:eastAsiaTheme="minorHAnsi" w:hAnsi="Calisto MT"/>
          <w:sz w:val="22"/>
          <w:szCs w:val="22"/>
        </w:rPr>
      </w:pPr>
      <w:r w:rsidRPr="00AD6627">
        <w:rPr>
          <w:rFonts w:ascii="Calisto MT" w:hAnsi="Calisto MT"/>
          <w:bCs/>
          <w:sz w:val="22"/>
          <w:szCs w:val="22"/>
        </w:rPr>
        <w:t>B (83-87%)</w:t>
      </w:r>
    </w:p>
    <w:p w14:paraId="36C847AB" w14:textId="77777777" w:rsidR="00AD2385" w:rsidRPr="00AD6627" w:rsidRDefault="00AD2385" w:rsidP="00AD2385">
      <w:pPr>
        <w:pStyle w:val="NormalWeb"/>
        <w:spacing w:before="2" w:after="2"/>
        <w:rPr>
          <w:rFonts w:ascii="Calisto MT" w:eastAsiaTheme="minorHAnsi" w:hAnsi="Calisto MT"/>
          <w:sz w:val="22"/>
          <w:szCs w:val="22"/>
        </w:rPr>
      </w:pPr>
      <w:r w:rsidRPr="00AD6627">
        <w:rPr>
          <w:rFonts w:ascii="Calisto MT" w:hAnsi="Calisto MT"/>
          <w:bCs/>
          <w:sz w:val="22"/>
          <w:szCs w:val="22"/>
        </w:rPr>
        <w:t>B- (80-82%)</w:t>
      </w:r>
    </w:p>
    <w:p w14:paraId="3C7238BF" w14:textId="77777777" w:rsidR="00AD2385" w:rsidRPr="00AD6627" w:rsidRDefault="00AD2385" w:rsidP="00AD2385">
      <w:pPr>
        <w:rPr>
          <w:rFonts w:ascii="Calisto MT" w:eastAsia="Times New Roman" w:hAnsi="Calisto MT"/>
          <w:color w:val="auto"/>
          <w:sz w:val="22"/>
          <w:szCs w:val="22"/>
        </w:rPr>
      </w:pPr>
    </w:p>
    <w:p w14:paraId="04F7D820" w14:textId="77777777" w:rsidR="00AD2385" w:rsidRPr="00AD6627" w:rsidRDefault="00AD2385" w:rsidP="00AD2385">
      <w:pPr>
        <w:pStyle w:val="NormalWeb"/>
        <w:spacing w:before="2" w:after="2"/>
        <w:rPr>
          <w:rFonts w:ascii="Calisto MT" w:eastAsiaTheme="minorHAnsi" w:hAnsi="Calisto MT"/>
          <w:sz w:val="22"/>
          <w:szCs w:val="22"/>
        </w:rPr>
      </w:pPr>
      <w:r w:rsidRPr="00AD6627">
        <w:rPr>
          <w:rFonts w:ascii="Calisto MT" w:hAnsi="Calisto MT"/>
          <w:bCs/>
          <w:sz w:val="22"/>
          <w:szCs w:val="22"/>
        </w:rPr>
        <w:t>C+ (78-79%)</w:t>
      </w:r>
    </w:p>
    <w:p w14:paraId="332AE3D8" w14:textId="77777777" w:rsidR="00AD2385" w:rsidRPr="00AD6627" w:rsidRDefault="00AD2385" w:rsidP="00AD2385">
      <w:pPr>
        <w:pStyle w:val="NormalWeb"/>
        <w:spacing w:before="2" w:after="2"/>
        <w:rPr>
          <w:rFonts w:ascii="Calisto MT" w:eastAsiaTheme="minorHAnsi" w:hAnsi="Calisto MT"/>
          <w:sz w:val="22"/>
          <w:szCs w:val="22"/>
        </w:rPr>
      </w:pPr>
      <w:r w:rsidRPr="00AD6627">
        <w:rPr>
          <w:rFonts w:ascii="Calisto MT" w:hAnsi="Calisto MT"/>
          <w:bCs/>
          <w:sz w:val="22"/>
          <w:szCs w:val="22"/>
        </w:rPr>
        <w:t>C (73-77%)</w:t>
      </w:r>
    </w:p>
    <w:p w14:paraId="0F73B35B" w14:textId="77777777" w:rsidR="00AD2385" w:rsidRPr="00AD6627" w:rsidRDefault="00AD2385" w:rsidP="00E2731E">
      <w:pPr>
        <w:pStyle w:val="NormalWeb"/>
        <w:spacing w:before="2" w:after="2"/>
        <w:rPr>
          <w:rFonts w:ascii="Calisto MT" w:eastAsiaTheme="minorHAnsi" w:hAnsi="Calisto MT"/>
          <w:sz w:val="22"/>
          <w:szCs w:val="22"/>
        </w:rPr>
      </w:pPr>
      <w:r w:rsidRPr="00AD6627">
        <w:rPr>
          <w:rFonts w:ascii="Calisto MT" w:hAnsi="Calisto MT"/>
          <w:bCs/>
          <w:sz w:val="22"/>
          <w:szCs w:val="22"/>
        </w:rPr>
        <w:t>C- (70-72%)</w:t>
      </w:r>
    </w:p>
    <w:p w14:paraId="64B47463" w14:textId="77777777" w:rsidR="00AD2385" w:rsidRPr="00AD6627" w:rsidRDefault="00AD2385" w:rsidP="00AD2385">
      <w:pPr>
        <w:pStyle w:val="NormalWeb"/>
        <w:spacing w:before="2" w:after="2"/>
        <w:rPr>
          <w:rFonts w:ascii="Calisto MT" w:eastAsiaTheme="minorHAnsi" w:hAnsi="Calisto MT"/>
          <w:sz w:val="22"/>
          <w:szCs w:val="22"/>
        </w:rPr>
      </w:pPr>
      <w:r w:rsidRPr="00AD6627">
        <w:rPr>
          <w:rFonts w:ascii="Calisto MT" w:hAnsi="Calisto MT"/>
          <w:bCs/>
          <w:sz w:val="22"/>
          <w:szCs w:val="22"/>
        </w:rPr>
        <w:lastRenderedPageBreak/>
        <w:t>D (60-69%)</w:t>
      </w:r>
    </w:p>
    <w:p w14:paraId="48A84D23" w14:textId="67F6A55E" w:rsidR="00132E72" w:rsidRPr="00A627F3" w:rsidRDefault="00AD2385" w:rsidP="00AD2385">
      <w:pPr>
        <w:pStyle w:val="NormalWeb"/>
        <w:spacing w:before="2" w:after="2"/>
        <w:rPr>
          <w:rFonts w:ascii="Calisto MT" w:eastAsiaTheme="minorHAnsi" w:hAnsi="Calisto MT"/>
          <w:sz w:val="22"/>
          <w:szCs w:val="22"/>
        </w:rPr>
      </w:pPr>
      <w:r w:rsidRPr="00AD6627">
        <w:rPr>
          <w:rFonts w:ascii="Calisto MT" w:hAnsi="Calisto MT"/>
          <w:bCs/>
          <w:sz w:val="22"/>
          <w:szCs w:val="22"/>
        </w:rPr>
        <w:t>F (59% and below)</w:t>
      </w:r>
    </w:p>
    <w:p w14:paraId="062A6886" w14:textId="77777777" w:rsidR="0053435F" w:rsidRDefault="0053435F" w:rsidP="00AD2385">
      <w:pPr>
        <w:pStyle w:val="NormalWeb"/>
        <w:spacing w:before="2" w:after="2"/>
        <w:rPr>
          <w:rFonts w:ascii="Calisto MT" w:hAnsi="Calisto MT"/>
          <w:b/>
          <w:bCs/>
          <w:sz w:val="22"/>
          <w:szCs w:val="22"/>
        </w:rPr>
      </w:pPr>
    </w:p>
    <w:p w14:paraId="025C0A4A" w14:textId="77777777" w:rsidR="0053435F" w:rsidRDefault="0053435F" w:rsidP="00AD2385">
      <w:pPr>
        <w:pStyle w:val="NormalWeb"/>
        <w:spacing w:before="2" w:after="2"/>
        <w:rPr>
          <w:rFonts w:ascii="Calisto MT" w:hAnsi="Calisto MT"/>
          <w:b/>
          <w:bCs/>
          <w:sz w:val="22"/>
          <w:szCs w:val="22"/>
        </w:rPr>
      </w:pPr>
    </w:p>
    <w:p w14:paraId="10748F14" w14:textId="239B55B9" w:rsidR="0053435F" w:rsidRDefault="0053435F" w:rsidP="00AD2385">
      <w:pPr>
        <w:pStyle w:val="NormalWeb"/>
        <w:spacing w:before="2" w:after="2"/>
        <w:rPr>
          <w:rFonts w:ascii="Calisto MT" w:hAnsi="Calisto MT"/>
          <w:b/>
          <w:bCs/>
          <w:sz w:val="22"/>
          <w:szCs w:val="22"/>
        </w:rPr>
      </w:pPr>
      <w:r>
        <w:rPr>
          <w:rFonts w:ascii="Calisto MT" w:hAnsi="Calisto MT"/>
          <w:b/>
          <w:bCs/>
          <w:sz w:val="22"/>
          <w:szCs w:val="22"/>
        </w:rPr>
        <w:t>Professional Development Assessment</w:t>
      </w:r>
    </w:p>
    <w:p w14:paraId="19345567" w14:textId="07BD16EE" w:rsidR="0053435F" w:rsidRDefault="0053435F" w:rsidP="00AD2385">
      <w:pPr>
        <w:pStyle w:val="NormalWeb"/>
        <w:spacing w:before="2" w:after="2"/>
        <w:rPr>
          <w:rFonts w:ascii="Calisto MT" w:hAnsi="Calisto MT"/>
          <w:b/>
          <w:bCs/>
          <w:sz w:val="22"/>
          <w:szCs w:val="22"/>
        </w:rPr>
      </w:pPr>
    </w:p>
    <w:p w14:paraId="7C255903" w14:textId="689B5220" w:rsidR="0053435F" w:rsidRPr="0053435F" w:rsidRDefault="0053435F" w:rsidP="00AD2385">
      <w:pPr>
        <w:pStyle w:val="NormalWeb"/>
        <w:spacing w:before="2" w:after="2"/>
        <w:rPr>
          <w:rFonts w:ascii="Calisto MT" w:hAnsi="Calisto MT"/>
          <w:bCs/>
          <w:sz w:val="22"/>
          <w:szCs w:val="22"/>
        </w:rPr>
      </w:pPr>
      <w:r>
        <w:rPr>
          <w:rFonts w:ascii="Calisto MT" w:hAnsi="Calisto MT"/>
          <w:bCs/>
          <w:sz w:val="22"/>
          <w:szCs w:val="22"/>
        </w:rPr>
        <w:t>The same course work and level of engagement will be expected of PD students as described above</w:t>
      </w:r>
      <w:r w:rsidR="00764884">
        <w:rPr>
          <w:rFonts w:ascii="Calisto MT" w:hAnsi="Calisto MT"/>
          <w:bCs/>
          <w:sz w:val="22"/>
          <w:szCs w:val="22"/>
        </w:rPr>
        <w:t>, with the exception of submitting</w:t>
      </w:r>
      <w:r>
        <w:rPr>
          <w:rFonts w:ascii="Calisto MT" w:hAnsi="Calisto MT"/>
          <w:bCs/>
          <w:sz w:val="22"/>
          <w:szCs w:val="22"/>
        </w:rPr>
        <w:t xml:space="preserve"> </w:t>
      </w:r>
      <w:r w:rsidR="00764884">
        <w:rPr>
          <w:rFonts w:ascii="Calisto MT" w:hAnsi="Calisto MT"/>
          <w:bCs/>
          <w:sz w:val="22"/>
          <w:szCs w:val="22"/>
        </w:rPr>
        <w:t xml:space="preserve">a </w:t>
      </w:r>
      <w:r>
        <w:rPr>
          <w:rFonts w:ascii="Calisto MT" w:hAnsi="Calisto MT"/>
          <w:bCs/>
          <w:sz w:val="22"/>
          <w:szCs w:val="22"/>
        </w:rPr>
        <w:t>final syllabus and portfolio.</w:t>
      </w:r>
    </w:p>
    <w:p w14:paraId="2746B27F" w14:textId="5E3A74E5" w:rsidR="0053435F" w:rsidRDefault="0053435F" w:rsidP="00AD2385">
      <w:pPr>
        <w:pStyle w:val="NormalWeb"/>
        <w:spacing w:before="2" w:after="2"/>
        <w:rPr>
          <w:rFonts w:ascii="Calisto MT" w:hAnsi="Calisto MT"/>
          <w:b/>
          <w:bCs/>
          <w:sz w:val="22"/>
          <w:szCs w:val="22"/>
        </w:rPr>
      </w:pPr>
    </w:p>
    <w:p w14:paraId="4FC299E0" w14:textId="3491D434" w:rsidR="0053435F" w:rsidRDefault="0053435F" w:rsidP="00AD2385">
      <w:pPr>
        <w:pStyle w:val="NormalWeb"/>
        <w:spacing w:before="2" w:after="2"/>
        <w:rPr>
          <w:rFonts w:ascii="Calisto MT" w:hAnsi="Calisto MT"/>
          <w:b/>
          <w:bCs/>
          <w:sz w:val="22"/>
          <w:szCs w:val="22"/>
        </w:rPr>
      </w:pPr>
      <w:r w:rsidRPr="00AD6627">
        <w:rPr>
          <w:rFonts w:ascii="Calisto MT" w:hAnsi="Calisto MT"/>
          <w:sz w:val="22"/>
          <w:szCs w:val="22"/>
        </w:rPr>
        <w:t>Attendance/Participation</w:t>
      </w:r>
      <w:r>
        <w:rPr>
          <w:rFonts w:ascii="Calisto MT" w:hAnsi="Calisto MT"/>
          <w:b/>
          <w:bCs/>
          <w:sz w:val="22"/>
          <w:szCs w:val="22"/>
        </w:rPr>
        <w:t xml:space="preserve"> </w:t>
      </w:r>
      <w:r>
        <w:rPr>
          <w:rFonts w:ascii="Calisto MT" w:hAnsi="Calisto MT"/>
          <w:b/>
          <w:bCs/>
          <w:sz w:val="22"/>
          <w:szCs w:val="22"/>
        </w:rPr>
        <w:tab/>
      </w:r>
      <w:r>
        <w:rPr>
          <w:rFonts w:ascii="Calisto MT" w:hAnsi="Calisto MT"/>
          <w:b/>
          <w:bCs/>
          <w:sz w:val="22"/>
          <w:szCs w:val="22"/>
        </w:rPr>
        <w:tab/>
      </w:r>
      <w:r w:rsidRPr="0053435F">
        <w:rPr>
          <w:rFonts w:ascii="Calisto MT" w:hAnsi="Calisto MT"/>
          <w:bCs/>
          <w:sz w:val="22"/>
          <w:szCs w:val="22"/>
        </w:rPr>
        <w:t>(P</w:t>
      </w:r>
      <w:r>
        <w:rPr>
          <w:rFonts w:ascii="Calisto MT" w:hAnsi="Calisto MT"/>
          <w:bCs/>
          <w:sz w:val="22"/>
          <w:szCs w:val="22"/>
        </w:rPr>
        <w:t>ass</w:t>
      </w:r>
      <w:r w:rsidRPr="0053435F">
        <w:rPr>
          <w:rFonts w:ascii="Calisto MT" w:hAnsi="Calisto MT"/>
          <w:bCs/>
          <w:sz w:val="22"/>
          <w:szCs w:val="22"/>
        </w:rPr>
        <w:t>/F</w:t>
      </w:r>
      <w:r>
        <w:rPr>
          <w:rFonts w:ascii="Calisto MT" w:hAnsi="Calisto MT"/>
          <w:bCs/>
          <w:sz w:val="22"/>
          <w:szCs w:val="22"/>
        </w:rPr>
        <w:t>ail</w:t>
      </w:r>
      <w:r w:rsidRPr="0053435F">
        <w:rPr>
          <w:rFonts w:ascii="Calisto MT" w:hAnsi="Calisto MT"/>
          <w:bCs/>
          <w:sz w:val="22"/>
          <w:szCs w:val="22"/>
        </w:rPr>
        <w:t>)</w:t>
      </w:r>
    </w:p>
    <w:p w14:paraId="513F87E4" w14:textId="77777777" w:rsidR="0053435F" w:rsidRDefault="0053435F" w:rsidP="00AD2385">
      <w:pPr>
        <w:pStyle w:val="NormalWeb"/>
        <w:spacing w:before="2" w:after="2"/>
        <w:rPr>
          <w:rFonts w:ascii="Calisto MT" w:hAnsi="Calisto MT"/>
          <w:b/>
          <w:bCs/>
          <w:sz w:val="22"/>
          <w:szCs w:val="22"/>
        </w:rPr>
      </w:pPr>
    </w:p>
    <w:p w14:paraId="6383C094" w14:textId="77777777" w:rsidR="0053435F" w:rsidRDefault="0053435F" w:rsidP="00AD2385">
      <w:pPr>
        <w:pStyle w:val="NormalWeb"/>
        <w:spacing w:before="2" w:after="2"/>
        <w:rPr>
          <w:rFonts w:ascii="Calisto MT" w:hAnsi="Calisto MT"/>
          <w:sz w:val="22"/>
          <w:szCs w:val="22"/>
        </w:rPr>
      </w:pPr>
      <w:r w:rsidRPr="00AD6627">
        <w:rPr>
          <w:rFonts w:ascii="Calisto MT" w:hAnsi="Calisto MT"/>
          <w:sz w:val="22"/>
          <w:szCs w:val="22"/>
        </w:rPr>
        <w:t>D</w:t>
      </w:r>
      <w:r>
        <w:rPr>
          <w:rFonts w:ascii="Calisto MT" w:hAnsi="Calisto MT"/>
          <w:sz w:val="22"/>
          <w:szCs w:val="22"/>
        </w:rPr>
        <w:t>iscussion Facilitation</w:t>
      </w:r>
      <w:r>
        <w:rPr>
          <w:rFonts w:ascii="Calisto MT" w:hAnsi="Calisto MT"/>
          <w:sz w:val="22"/>
          <w:szCs w:val="22"/>
        </w:rPr>
        <w:tab/>
      </w:r>
      <w:r>
        <w:rPr>
          <w:rFonts w:ascii="Calisto MT" w:hAnsi="Calisto MT"/>
          <w:sz w:val="22"/>
          <w:szCs w:val="22"/>
        </w:rPr>
        <w:tab/>
      </w:r>
      <w:r>
        <w:rPr>
          <w:rFonts w:ascii="Calisto MT" w:hAnsi="Calisto MT"/>
          <w:sz w:val="22"/>
          <w:szCs w:val="22"/>
        </w:rPr>
        <w:tab/>
      </w:r>
      <w:r w:rsidRPr="0053435F">
        <w:rPr>
          <w:rFonts w:ascii="Calisto MT" w:hAnsi="Calisto MT"/>
          <w:bCs/>
          <w:sz w:val="22"/>
          <w:szCs w:val="22"/>
        </w:rPr>
        <w:t>(P</w:t>
      </w:r>
      <w:r>
        <w:rPr>
          <w:rFonts w:ascii="Calisto MT" w:hAnsi="Calisto MT"/>
          <w:bCs/>
          <w:sz w:val="22"/>
          <w:szCs w:val="22"/>
        </w:rPr>
        <w:t>ass</w:t>
      </w:r>
      <w:r w:rsidRPr="0053435F">
        <w:rPr>
          <w:rFonts w:ascii="Calisto MT" w:hAnsi="Calisto MT"/>
          <w:bCs/>
          <w:sz w:val="22"/>
          <w:szCs w:val="22"/>
        </w:rPr>
        <w:t>/F</w:t>
      </w:r>
      <w:r>
        <w:rPr>
          <w:rFonts w:ascii="Calisto MT" w:hAnsi="Calisto MT"/>
          <w:bCs/>
          <w:sz w:val="22"/>
          <w:szCs w:val="22"/>
        </w:rPr>
        <w:t>ail</w:t>
      </w:r>
      <w:r w:rsidRPr="0053435F">
        <w:rPr>
          <w:rFonts w:ascii="Calisto MT" w:hAnsi="Calisto MT"/>
          <w:bCs/>
          <w:sz w:val="22"/>
          <w:szCs w:val="22"/>
        </w:rPr>
        <w:t>)</w:t>
      </w:r>
    </w:p>
    <w:p w14:paraId="1DC83E5D" w14:textId="32EAB6E9" w:rsidR="0053435F" w:rsidRDefault="0053435F" w:rsidP="00AD2385">
      <w:pPr>
        <w:pStyle w:val="NormalWeb"/>
        <w:spacing w:before="2" w:after="2"/>
        <w:rPr>
          <w:rFonts w:ascii="Calisto MT" w:hAnsi="Calisto MT"/>
          <w:sz w:val="22"/>
          <w:szCs w:val="22"/>
        </w:rPr>
      </w:pPr>
    </w:p>
    <w:p w14:paraId="61CF62B1" w14:textId="184A914D" w:rsidR="0053435F" w:rsidRDefault="0053435F" w:rsidP="00AD2385">
      <w:pPr>
        <w:pStyle w:val="NormalWeb"/>
        <w:spacing w:before="2" w:after="2"/>
        <w:rPr>
          <w:rFonts w:ascii="Calisto MT" w:hAnsi="Calisto MT"/>
          <w:sz w:val="22"/>
          <w:szCs w:val="22"/>
        </w:rPr>
      </w:pPr>
      <w:r>
        <w:rPr>
          <w:rFonts w:ascii="Calisto MT" w:hAnsi="Calisto MT"/>
          <w:sz w:val="22"/>
          <w:szCs w:val="22"/>
        </w:rPr>
        <w:t>Lesson Plans</w:t>
      </w:r>
      <w:r>
        <w:rPr>
          <w:rFonts w:ascii="Calisto MT" w:hAnsi="Calisto MT"/>
          <w:sz w:val="22"/>
          <w:szCs w:val="22"/>
        </w:rPr>
        <w:tab/>
      </w:r>
      <w:r>
        <w:rPr>
          <w:rFonts w:ascii="Calisto MT" w:hAnsi="Calisto MT"/>
          <w:sz w:val="22"/>
          <w:szCs w:val="22"/>
        </w:rPr>
        <w:tab/>
      </w:r>
      <w:r>
        <w:rPr>
          <w:rFonts w:ascii="Calisto MT" w:hAnsi="Calisto MT"/>
          <w:sz w:val="22"/>
          <w:szCs w:val="22"/>
        </w:rPr>
        <w:tab/>
      </w:r>
      <w:r>
        <w:rPr>
          <w:rFonts w:ascii="Calisto MT" w:hAnsi="Calisto MT"/>
          <w:sz w:val="22"/>
          <w:szCs w:val="22"/>
        </w:rPr>
        <w:tab/>
      </w:r>
      <w:r w:rsidRPr="0053435F">
        <w:rPr>
          <w:rFonts w:ascii="Calisto MT" w:hAnsi="Calisto MT"/>
          <w:bCs/>
          <w:sz w:val="22"/>
          <w:szCs w:val="22"/>
        </w:rPr>
        <w:t>(P</w:t>
      </w:r>
      <w:r>
        <w:rPr>
          <w:rFonts w:ascii="Calisto MT" w:hAnsi="Calisto MT"/>
          <w:bCs/>
          <w:sz w:val="22"/>
          <w:szCs w:val="22"/>
        </w:rPr>
        <w:t>ass</w:t>
      </w:r>
      <w:r w:rsidRPr="0053435F">
        <w:rPr>
          <w:rFonts w:ascii="Calisto MT" w:hAnsi="Calisto MT"/>
          <w:bCs/>
          <w:sz w:val="22"/>
          <w:szCs w:val="22"/>
        </w:rPr>
        <w:t>/F</w:t>
      </w:r>
      <w:r>
        <w:rPr>
          <w:rFonts w:ascii="Calisto MT" w:hAnsi="Calisto MT"/>
          <w:bCs/>
          <w:sz w:val="22"/>
          <w:szCs w:val="22"/>
        </w:rPr>
        <w:t>ail</w:t>
      </w:r>
      <w:r w:rsidRPr="0053435F">
        <w:rPr>
          <w:rFonts w:ascii="Calisto MT" w:hAnsi="Calisto MT"/>
          <w:bCs/>
          <w:sz w:val="22"/>
          <w:szCs w:val="22"/>
        </w:rPr>
        <w:t>)</w:t>
      </w:r>
    </w:p>
    <w:p w14:paraId="1A3F0689" w14:textId="77777777" w:rsidR="0053435F" w:rsidRDefault="0053435F" w:rsidP="00AD2385">
      <w:pPr>
        <w:pStyle w:val="NormalWeb"/>
        <w:spacing w:before="2" w:after="2"/>
        <w:rPr>
          <w:rFonts w:ascii="Calisto MT" w:hAnsi="Calisto MT"/>
          <w:b/>
          <w:bCs/>
          <w:sz w:val="22"/>
          <w:szCs w:val="22"/>
        </w:rPr>
      </w:pPr>
    </w:p>
    <w:p w14:paraId="5654DAB7" w14:textId="77777777" w:rsidR="0053435F" w:rsidRDefault="0053435F" w:rsidP="00AD2385">
      <w:pPr>
        <w:pStyle w:val="NormalWeb"/>
        <w:spacing w:before="2" w:after="2"/>
        <w:rPr>
          <w:rFonts w:ascii="Calisto MT" w:hAnsi="Calisto MT"/>
          <w:b/>
          <w:bCs/>
          <w:sz w:val="22"/>
          <w:szCs w:val="22"/>
        </w:rPr>
      </w:pPr>
    </w:p>
    <w:p w14:paraId="525E16BD" w14:textId="507FEA85" w:rsidR="00A627F3" w:rsidRDefault="00A627F3" w:rsidP="00AD2385">
      <w:pPr>
        <w:pStyle w:val="NormalWeb"/>
        <w:spacing w:before="2" w:after="2"/>
        <w:rPr>
          <w:rFonts w:ascii="Calisto MT" w:hAnsi="Calisto MT"/>
          <w:b/>
          <w:bCs/>
          <w:sz w:val="22"/>
          <w:szCs w:val="22"/>
        </w:rPr>
      </w:pPr>
      <w:r>
        <w:rPr>
          <w:rFonts w:ascii="Calisto MT" w:hAnsi="Calisto MT"/>
          <w:b/>
          <w:bCs/>
          <w:sz w:val="22"/>
          <w:szCs w:val="22"/>
        </w:rPr>
        <w:t xml:space="preserve">GENERAL POLICIES </w:t>
      </w:r>
    </w:p>
    <w:p w14:paraId="20DCEC22" w14:textId="77777777" w:rsidR="00A627F3" w:rsidRDefault="00A627F3" w:rsidP="00AD2385">
      <w:pPr>
        <w:pStyle w:val="NormalWeb"/>
        <w:spacing w:before="2" w:after="2"/>
        <w:rPr>
          <w:rFonts w:ascii="Calisto MT" w:hAnsi="Calisto MT"/>
          <w:b/>
          <w:bCs/>
          <w:sz w:val="22"/>
          <w:szCs w:val="22"/>
        </w:rPr>
      </w:pPr>
    </w:p>
    <w:p w14:paraId="1C7D21D5" w14:textId="7E9B24BA" w:rsidR="00AD2385" w:rsidRPr="00AD6627" w:rsidRDefault="00AD2385" w:rsidP="00AD2385">
      <w:pPr>
        <w:pStyle w:val="NormalWeb"/>
        <w:spacing w:before="2" w:after="2"/>
        <w:rPr>
          <w:rFonts w:ascii="Calisto MT" w:eastAsiaTheme="minorHAnsi" w:hAnsi="Calisto MT"/>
          <w:sz w:val="22"/>
          <w:szCs w:val="22"/>
        </w:rPr>
      </w:pPr>
      <w:r w:rsidRPr="00AD6627">
        <w:rPr>
          <w:rFonts w:ascii="Calisto MT" w:hAnsi="Calisto MT"/>
          <w:b/>
          <w:bCs/>
          <w:sz w:val="22"/>
          <w:szCs w:val="22"/>
        </w:rPr>
        <w:t xml:space="preserve">MLA-Style Resources </w:t>
      </w:r>
    </w:p>
    <w:p w14:paraId="0787B316" w14:textId="7AF5E7D9" w:rsidR="00AD2385" w:rsidRPr="00AD6627" w:rsidRDefault="00AD2385" w:rsidP="00AD2385">
      <w:pPr>
        <w:pStyle w:val="NormalWeb"/>
        <w:spacing w:before="2" w:after="2"/>
        <w:rPr>
          <w:rFonts w:ascii="Calisto MT" w:hAnsi="Calisto MT"/>
          <w:sz w:val="22"/>
          <w:szCs w:val="22"/>
        </w:rPr>
      </w:pPr>
      <w:r w:rsidRPr="00AD6627">
        <w:rPr>
          <w:rFonts w:ascii="Calisto MT" w:hAnsi="Calisto MT"/>
          <w:sz w:val="22"/>
          <w:szCs w:val="22"/>
        </w:rPr>
        <w:t>All essays must follow MLA style. For help learning MLA style, visit the Purdue O</w:t>
      </w:r>
      <w:r w:rsidR="00E2731E" w:rsidRPr="00AD6627">
        <w:rPr>
          <w:rFonts w:ascii="Calisto MT" w:hAnsi="Calisto MT"/>
          <w:sz w:val="22"/>
          <w:szCs w:val="22"/>
        </w:rPr>
        <w:t xml:space="preserve">nline Writing Lab’s MLA webpage </w:t>
      </w:r>
      <w:r w:rsidRPr="00AD6627">
        <w:rPr>
          <w:rFonts w:ascii="Calisto MT" w:hAnsi="Calisto MT"/>
          <w:sz w:val="22"/>
          <w:szCs w:val="22"/>
        </w:rPr>
        <w:t>(http://owl.english.purdue.edu/owl/resource/747/01/).</w:t>
      </w:r>
    </w:p>
    <w:p w14:paraId="7BEE0A23" w14:textId="77777777" w:rsidR="00AD2385" w:rsidRPr="00AD6627" w:rsidRDefault="00AD2385" w:rsidP="00AD2385">
      <w:pPr>
        <w:rPr>
          <w:rFonts w:ascii="Calisto MT" w:eastAsia="Times New Roman" w:hAnsi="Calisto MT"/>
          <w:color w:val="auto"/>
          <w:sz w:val="22"/>
          <w:szCs w:val="22"/>
        </w:rPr>
      </w:pPr>
    </w:p>
    <w:p w14:paraId="7607D4ED" w14:textId="77777777" w:rsidR="00AD2385" w:rsidRPr="00AD6627" w:rsidRDefault="00AD2385" w:rsidP="00AD2385">
      <w:pPr>
        <w:pStyle w:val="NormalWeb"/>
        <w:spacing w:before="2" w:after="2"/>
        <w:rPr>
          <w:rFonts w:ascii="Calisto MT" w:eastAsiaTheme="minorHAnsi" w:hAnsi="Calisto MT"/>
          <w:sz w:val="22"/>
          <w:szCs w:val="22"/>
        </w:rPr>
      </w:pPr>
      <w:r w:rsidRPr="00AD6627">
        <w:rPr>
          <w:rFonts w:ascii="Calisto MT" w:hAnsi="Calisto MT"/>
          <w:b/>
          <w:bCs/>
          <w:sz w:val="22"/>
          <w:szCs w:val="22"/>
        </w:rPr>
        <w:t>Plagiarism</w:t>
      </w:r>
    </w:p>
    <w:p w14:paraId="25807DD0" w14:textId="46CC5D87" w:rsidR="00AD2385" w:rsidRPr="00AD6627" w:rsidRDefault="00AD2385" w:rsidP="00E2731E">
      <w:pPr>
        <w:pStyle w:val="NormalWeb"/>
        <w:spacing w:before="2" w:after="2"/>
        <w:rPr>
          <w:rFonts w:ascii="Calisto MT" w:hAnsi="Calisto MT"/>
          <w:sz w:val="22"/>
          <w:szCs w:val="22"/>
        </w:rPr>
      </w:pPr>
      <w:r w:rsidRPr="00AD6627">
        <w:rPr>
          <w:rFonts w:ascii="Calisto MT" w:hAnsi="Calisto MT"/>
          <w:sz w:val="22"/>
          <w:szCs w:val="22"/>
        </w:rPr>
        <w:t xml:space="preserve">I will not tolerate plagiarism in this course—no exceptions. </w:t>
      </w:r>
    </w:p>
    <w:p w14:paraId="4D6755D3" w14:textId="77777777" w:rsidR="00E2731E" w:rsidRPr="00AD6627" w:rsidRDefault="00E2731E" w:rsidP="00E2731E">
      <w:pPr>
        <w:pStyle w:val="NormalWeb"/>
        <w:spacing w:before="2" w:after="2"/>
        <w:rPr>
          <w:rFonts w:ascii="Calisto MT" w:hAnsi="Calisto MT"/>
          <w:sz w:val="22"/>
          <w:szCs w:val="22"/>
        </w:rPr>
      </w:pPr>
    </w:p>
    <w:p w14:paraId="10546183" w14:textId="77777777" w:rsidR="00AD2385" w:rsidRPr="00AD6627" w:rsidRDefault="00AD2385" w:rsidP="00AD2385">
      <w:pPr>
        <w:pStyle w:val="NormalWeb"/>
        <w:spacing w:before="2" w:after="2"/>
        <w:rPr>
          <w:rFonts w:ascii="Calisto MT" w:eastAsiaTheme="minorHAnsi" w:hAnsi="Calisto MT"/>
          <w:sz w:val="22"/>
          <w:szCs w:val="22"/>
        </w:rPr>
      </w:pPr>
      <w:r w:rsidRPr="00AD6627">
        <w:rPr>
          <w:rFonts w:ascii="Calisto MT" w:hAnsi="Calisto MT"/>
          <w:sz w:val="22"/>
          <w:szCs w:val="22"/>
        </w:rPr>
        <w:t xml:space="preserve">According to university and departmental policy, plagiarism is claiming someone else’s work (either ideas or words) as your own. Plagiarism includes: </w:t>
      </w:r>
    </w:p>
    <w:p w14:paraId="102D9A9C" w14:textId="77777777" w:rsidR="00AD2385" w:rsidRPr="00AD6627" w:rsidRDefault="00AD2385" w:rsidP="00AD2385">
      <w:pPr>
        <w:pStyle w:val="NormalWeb"/>
        <w:numPr>
          <w:ilvl w:val="0"/>
          <w:numId w:val="10"/>
        </w:numPr>
        <w:spacing w:beforeLines="0" w:before="2" w:afterLines="0" w:after="2"/>
        <w:textAlignment w:val="baseline"/>
        <w:rPr>
          <w:rFonts w:ascii="Calisto MT" w:hAnsi="Calisto MT"/>
          <w:sz w:val="22"/>
          <w:szCs w:val="22"/>
        </w:rPr>
      </w:pPr>
      <w:r w:rsidRPr="00AD6627">
        <w:rPr>
          <w:rFonts w:ascii="Calisto MT" w:hAnsi="Calisto MT"/>
          <w:sz w:val="22"/>
          <w:szCs w:val="22"/>
        </w:rPr>
        <w:t>Copying, quoting or paraphrasing documents of any kind without proper and explicit citation of sources.</w:t>
      </w:r>
    </w:p>
    <w:p w14:paraId="4091191B" w14:textId="77777777" w:rsidR="00AD2385" w:rsidRPr="00AD6627" w:rsidRDefault="00AD2385" w:rsidP="00AD2385">
      <w:pPr>
        <w:pStyle w:val="NormalWeb"/>
        <w:numPr>
          <w:ilvl w:val="0"/>
          <w:numId w:val="10"/>
        </w:numPr>
        <w:spacing w:beforeLines="0" w:before="2" w:afterLines="0" w:after="2"/>
        <w:textAlignment w:val="baseline"/>
        <w:rPr>
          <w:rFonts w:ascii="Calisto MT" w:hAnsi="Calisto MT"/>
          <w:sz w:val="22"/>
          <w:szCs w:val="22"/>
        </w:rPr>
      </w:pPr>
      <w:r w:rsidRPr="00AD6627">
        <w:rPr>
          <w:rFonts w:ascii="Calisto MT" w:hAnsi="Calisto MT"/>
          <w:sz w:val="22"/>
          <w:szCs w:val="22"/>
        </w:rPr>
        <w:t>Use of another person’s words or ideas with</w:t>
      </w:r>
      <w:r w:rsidR="00E2731E" w:rsidRPr="00AD6627">
        <w:rPr>
          <w:rFonts w:ascii="Calisto MT" w:hAnsi="Calisto MT"/>
          <w:sz w:val="22"/>
          <w:szCs w:val="22"/>
        </w:rPr>
        <w:t>out</w:t>
      </w:r>
      <w:r w:rsidRPr="00AD6627">
        <w:rPr>
          <w:rFonts w:ascii="Calisto MT" w:hAnsi="Calisto MT"/>
          <w:sz w:val="22"/>
          <w:szCs w:val="22"/>
        </w:rPr>
        <w:t xml:space="preserve"> attribution and explicit citation.</w:t>
      </w:r>
    </w:p>
    <w:p w14:paraId="197CF0C2" w14:textId="77777777" w:rsidR="00AD2385" w:rsidRPr="00AD6627" w:rsidRDefault="00AD2385" w:rsidP="00AD2385">
      <w:pPr>
        <w:pStyle w:val="NormalWeb"/>
        <w:numPr>
          <w:ilvl w:val="0"/>
          <w:numId w:val="10"/>
        </w:numPr>
        <w:spacing w:beforeLines="0" w:before="2" w:afterLines="0" w:after="2"/>
        <w:textAlignment w:val="baseline"/>
        <w:rPr>
          <w:rFonts w:ascii="Calisto MT" w:hAnsi="Calisto MT"/>
          <w:sz w:val="22"/>
          <w:szCs w:val="22"/>
        </w:rPr>
      </w:pPr>
      <w:r w:rsidRPr="00AD6627">
        <w:rPr>
          <w:rFonts w:ascii="Calisto MT" w:hAnsi="Calisto MT"/>
          <w:sz w:val="22"/>
          <w:szCs w:val="22"/>
        </w:rPr>
        <w:t>Submitting another person’s work as your own.</w:t>
      </w:r>
    </w:p>
    <w:p w14:paraId="692D150C" w14:textId="77777777" w:rsidR="00AD2385" w:rsidRPr="00AD6627" w:rsidRDefault="00AD2385" w:rsidP="00AD2385">
      <w:pPr>
        <w:pStyle w:val="NormalWeb"/>
        <w:numPr>
          <w:ilvl w:val="0"/>
          <w:numId w:val="10"/>
        </w:numPr>
        <w:spacing w:beforeLines="0" w:before="2" w:afterLines="0" w:after="2"/>
        <w:textAlignment w:val="baseline"/>
        <w:rPr>
          <w:rFonts w:ascii="Calisto MT" w:hAnsi="Calisto MT"/>
          <w:sz w:val="22"/>
          <w:szCs w:val="22"/>
        </w:rPr>
      </w:pPr>
      <w:r w:rsidRPr="00AD6627">
        <w:rPr>
          <w:rFonts w:ascii="Calisto MT" w:hAnsi="Calisto MT"/>
          <w:sz w:val="22"/>
          <w:szCs w:val="22"/>
        </w:rPr>
        <w:t>Co-writing work with another scholar and claiming it as solely yours.</w:t>
      </w:r>
    </w:p>
    <w:p w14:paraId="018D4DA5" w14:textId="77777777" w:rsidR="00AD2385" w:rsidRPr="00AD6627" w:rsidRDefault="00AD2385" w:rsidP="00AD2385">
      <w:pPr>
        <w:pStyle w:val="NormalWeb"/>
        <w:spacing w:before="2" w:after="2"/>
        <w:rPr>
          <w:rFonts w:ascii="Calisto MT" w:hAnsi="Calisto MT"/>
          <w:sz w:val="22"/>
          <w:szCs w:val="22"/>
        </w:rPr>
      </w:pPr>
      <w:r w:rsidRPr="00AD6627">
        <w:rPr>
          <w:rFonts w:ascii="Calisto MT" w:hAnsi="Calisto MT"/>
          <w:sz w:val="22"/>
          <w:szCs w:val="22"/>
        </w:rPr>
        <w:t>If you have any questions about what I consider plagiarism, how to cite your work, or university and department policies on plagiarism, please see me.</w:t>
      </w:r>
    </w:p>
    <w:p w14:paraId="24E87614" w14:textId="77777777" w:rsidR="00AD2385" w:rsidRPr="00AD6627" w:rsidRDefault="00AD2385" w:rsidP="00AD2385">
      <w:pPr>
        <w:pStyle w:val="NormalWeb"/>
        <w:spacing w:before="2" w:after="2"/>
        <w:rPr>
          <w:rFonts w:ascii="Calisto MT" w:hAnsi="Calisto MT"/>
          <w:sz w:val="22"/>
          <w:szCs w:val="22"/>
        </w:rPr>
      </w:pPr>
    </w:p>
    <w:p w14:paraId="0506AD85" w14:textId="77777777" w:rsidR="00AD2385" w:rsidRPr="00AD6627" w:rsidRDefault="00AD2385" w:rsidP="00AD2385">
      <w:pPr>
        <w:pStyle w:val="NormalWeb"/>
        <w:spacing w:before="2" w:after="2"/>
        <w:rPr>
          <w:rFonts w:ascii="Calisto MT" w:hAnsi="Calisto MT"/>
          <w:b/>
          <w:sz w:val="22"/>
          <w:szCs w:val="22"/>
        </w:rPr>
      </w:pPr>
      <w:r w:rsidRPr="00AD6627">
        <w:rPr>
          <w:rFonts w:ascii="Calisto MT" w:hAnsi="Calisto MT"/>
          <w:b/>
          <w:sz w:val="22"/>
          <w:szCs w:val="22"/>
        </w:rPr>
        <w:t>Center for Disability Access and Resources Reasonable Accommodations Statement</w:t>
      </w:r>
    </w:p>
    <w:p w14:paraId="6C3B7489" w14:textId="77777777" w:rsidR="00AD2385" w:rsidRPr="00AD6627" w:rsidRDefault="00AD2385" w:rsidP="00AD2385">
      <w:pPr>
        <w:pStyle w:val="NormalWeb"/>
        <w:spacing w:before="2" w:after="2"/>
        <w:rPr>
          <w:rFonts w:ascii="Calisto MT" w:hAnsi="Calisto MT"/>
          <w:b/>
          <w:sz w:val="22"/>
          <w:szCs w:val="22"/>
        </w:rPr>
      </w:pPr>
      <w:r w:rsidRPr="00AD6627">
        <w:rPr>
          <w:rFonts w:ascii="Calisto MT" w:eastAsia="Times New Roman" w:hAnsi="Calisto MT"/>
          <w:spacing w:val="7"/>
          <w:sz w:val="22"/>
          <w:szCs w:val="22"/>
        </w:rPr>
        <w:t>Reasonable accommodations are available for students who have documented temporary or permanent disabilities. All accommodations must be approved through the Center for Disability Access and Resources located in the Bruce M. Pitman Center, Suite 127 in order to notify your instructor(s) as soon as possible regarding accommodation(s) needed for the course.</w:t>
      </w:r>
    </w:p>
    <w:p w14:paraId="3FF28A38" w14:textId="77777777" w:rsidR="00AD2385" w:rsidRPr="00AD6627" w:rsidRDefault="00AD2385" w:rsidP="00AD2385">
      <w:pPr>
        <w:spacing w:before="100" w:beforeAutospacing="1" w:after="100" w:afterAutospacing="1"/>
        <w:rPr>
          <w:rStyle w:val="Hyperlink"/>
          <w:rFonts w:ascii="Calisto MT" w:eastAsia="Times New Roman" w:hAnsi="Calisto MT"/>
          <w:color w:val="auto"/>
          <w:spacing w:val="7"/>
          <w:sz w:val="22"/>
          <w:szCs w:val="22"/>
        </w:rPr>
      </w:pPr>
      <w:r w:rsidRPr="00AD6627">
        <w:rPr>
          <w:rFonts w:ascii="Calisto MT" w:eastAsia="Times New Roman" w:hAnsi="Calisto MT"/>
          <w:color w:val="auto"/>
          <w:spacing w:val="7"/>
          <w:sz w:val="22"/>
          <w:szCs w:val="22"/>
        </w:rPr>
        <w:t>Phone: 208-885</w:t>
      </w:r>
      <w:r w:rsidRPr="00AD6627">
        <w:rPr>
          <w:rFonts w:ascii="Cambria Math" w:eastAsia="Calibri" w:hAnsi="Cambria Math" w:cs="Cambria Math"/>
          <w:color w:val="auto"/>
          <w:spacing w:val="7"/>
          <w:sz w:val="22"/>
          <w:szCs w:val="22"/>
        </w:rPr>
        <w:t>‐</w:t>
      </w:r>
      <w:r w:rsidRPr="00AD6627">
        <w:rPr>
          <w:rFonts w:ascii="Calisto MT" w:eastAsia="Times New Roman" w:hAnsi="Calisto MT"/>
          <w:color w:val="auto"/>
          <w:spacing w:val="7"/>
          <w:sz w:val="22"/>
          <w:szCs w:val="22"/>
        </w:rPr>
        <w:t>6307</w:t>
      </w:r>
      <w:r w:rsidRPr="00AD6627">
        <w:rPr>
          <w:rFonts w:ascii="Calisto MT" w:eastAsia="Times New Roman" w:hAnsi="Calisto MT"/>
          <w:color w:val="auto"/>
          <w:spacing w:val="7"/>
          <w:sz w:val="22"/>
          <w:szCs w:val="22"/>
        </w:rPr>
        <w:br/>
        <w:t>Email:</w:t>
      </w:r>
      <w:r w:rsidRPr="00AD6627">
        <w:rPr>
          <w:rStyle w:val="apple-converted-space"/>
          <w:rFonts w:ascii="Calisto MT" w:hAnsi="Calisto MT"/>
          <w:color w:val="auto"/>
          <w:spacing w:val="7"/>
          <w:sz w:val="22"/>
          <w:szCs w:val="22"/>
        </w:rPr>
        <w:t> </w:t>
      </w:r>
      <w:hyperlink r:id="rId9" w:history="1">
        <w:r w:rsidRPr="00AD6627">
          <w:rPr>
            <w:rStyle w:val="Hyperlink"/>
            <w:rFonts w:ascii="Calisto MT" w:eastAsia="Times New Roman" w:hAnsi="Calisto MT"/>
            <w:color w:val="auto"/>
            <w:spacing w:val="7"/>
            <w:sz w:val="22"/>
            <w:szCs w:val="22"/>
          </w:rPr>
          <w:t>cdar@uidaho.edu</w:t>
        </w:r>
      </w:hyperlink>
      <w:r w:rsidRPr="00AD6627">
        <w:rPr>
          <w:rFonts w:ascii="Calisto MT" w:eastAsia="Times New Roman" w:hAnsi="Calisto MT"/>
          <w:color w:val="auto"/>
          <w:spacing w:val="7"/>
          <w:sz w:val="22"/>
          <w:szCs w:val="22"/>
        </w:rPr>
        <w:br/>
        <w:t>Website:</w:t>
      </w:r>
      <w:r w:rsidRPr="00AD6627">
        <w:rPr>
          <w:rStyle w:val="apple-converted-space"/>
          <w:rFonts w:ascii="Calisto MT" w:hAnsi="Calisto MT"/>
          <w:color w:val="auto"/>
          <w:spacing w:val="7"/>
          <w:sz w:val="22"/>
          <w:szCs w:val="22"/>
        </w:rPr>
        <w:t> </w:t>
      </w:r>
      <w:hyperlink r:id="rId10" w:tgtFrame="_blank" w:history="1">
        <w:r w:rsidRPr="00AD6627">
          <w:rPr>
            <w:rStyle w:val="Hyperlink"/>
            <w:rFonts w:ascii="Calisto MT" w:eastAsia="Times New Roman" w:hAnsi="Calisto MT"/>
            <w:color w:val="auto"/>
            <w:spacing w:val="7"/>
            <w:sz w:val="22"/>
            <w:szCs w:val="22"/>
          </w:rPr>
          <w:t>www.uidaho.edu/current-students/cdar</w:t>
        </w:r>
      </w:hyperlink>
    </w:p>
    <w:p w14:paraId="56AD4B80" w14:textId="77777777" w:rsidR="00AD2385" w:rsidRPr="00AD6627" w:rsidRDefault="00AD2385" w:rsidP="00AD2385">
      <w:pPr>
        <w:spacing w:before="100" w:beforeAutospacing="1" w:after="100" w:afterAutospacing="1"/>
        <w:rPr>
          <w:rFonts w:ascii="Calisto MT" w:eastAsiaTheme="minorHAnsi" w:hAnsi="Calisto MT"/>
          <w:color w:val="auto"/>
          <w:sz w:val="22"/>
          <w:szCs w:val="22"/>
        </w:rPr>
      </w:pPr>
      <w:r w:rsidRPr="00AD6627">
        <w:rPr>
          <w:rFonts w:ascii="Calisto MT" w:eastAsiaTheme="minorHAnsi" w:hAnsi="Calisto MT"/>
          <w:b/>
          <w:bCs/>
          <w:color w:val="auto"/>
          <w:sz w:val="22"/>
          <w:szCs w:val="22"/>
        </w:rPr>
        <w:lastRenderedPageBreak/>
        <w:t>Firearms</w:t>
      </w:r>
      <w:r w:rsidRPr="00AD6627">
        <w:rPr>
          <w:rFonts w:ascii="Calisto MT" w:eastAsiaTheme="minorHAnsi" w:hAnsi="Calisto MT"/>
          <w:color w:val="auto"/>
          <w:sz w:val="22"/>
          <w:szCs w:val="22"/>
        </w:rPr>
        <w:br/>
        <w:t>The University of Idaho bans firearms from its property with only limited exceptions.  One exception applies to persons who hold a valid Idaho enhanced concealed carry license, provided those firearms remain concealed at all times. If an enhanced concealed carry license holder’s firearm is displayed, other than in necessary self-defense, it is a violation of University policy and I will notify local law enforcement. Please contact local law enforcement (call 911) to report firearms on University property.  </w:t>
      </w:r>
    </w:p>
    <w:p w14:paraId="51366070" w14:textId="77777777" w:rsidR="00AD2385" w:rsidRPr="007220E5" w:rsidRDefault="00AD2385" w:rsidP="00AD2385">
      <w:pPr>
        <w:rPr>
          <w:rFonts w:ascii="Calisto MT" w:hAnsi="Calisto MT"/>
          <w:b/>
          <w:color w:val="auto"/>
          <w:sz w:val="24"/>
        </w:rPr>
      </w:pPr>
      <w:r w:rsidRPr="007220E5">
        <w:rPr>
          <w:rFonts w:ascii="Calisto MT" w:hAnsi="Calisto MT"/>
          <w:b/>
          <w:color w:val="auto"/>
          <w:sz w:val="24"/>
        </w:rPr>
        <w:t>The Writing Center</w:t>
      </w:r>
      <w:r w:rsidR="00E2731E" w:rsidRPr="007220E5">
        <w:rPr>
          <w:rFonts w:ascii="Calisto MT" w:hAnsi="Calisto MT"/>
          <w:b/>
          <w:color w:val="auto"/>
          <w:sz w:val="24"/>
        </w:rPr>
        <w:t>!</w:t>
      </w:r>
    </w:p>
    <w:p w14:paraId="50DE1DF9" w14:textId="77777777" w:rsidR="00AD2385" w:rsidRDefault="00AD2385" w:rsidP="007220E5">
      <w:pPr>
        <w:rPr>
          <w:sz w:val="24"/>
        </w:rPr>
      </w:pPr>
      <w:r w:rsidRPr="007220E5">
        <w:rPr>
          <w:sz w:val="24"/>
        </w:rPr>
        <w:t>The Writing Center is located in the Idaho Commons, Rm 323. I highly recommend that you use the Writing Center for help at any stage of the writing process, even i</w:t>
      </w:r>
      <w:r w:rsidR="00AD6627" w:rsidRPr="007220E5">
        <w:rPr>
          <w:sz w:val="24"/>
        </w:rPr>
        <w:t>f you are already a good writer</w:t>
      </w:r>
      <w:r w:rsidR="00132E72" w:rsidRPr="007220E5">
        <w:rPr>
          <w:sz w:val="24"/>
        </w:rPr>
        <w:t>.</w:t>
      </w:r>
    </w:p>
    <w:p w14:paraId="2E1E9AF4" w14:textId="397822DC" w:rsidR="007220E5" w:rsidRPr="007220E5" w:rsidRDefault="007220E5" w:rsidP="007220E5">
      <w:pPr>
        <w:rPr>
          <w:sz w:val="24"/>
        </w:rPr>
        <w:sectPr w:rsidR="007220E5" w:rsidRPr="007220E5" w:rsidSect="00AD2385">
          <w:headerReference w:type="default" r:id="rId11"/>
          <w:type w:val="continuous"/>
          <w:pgSz w:w="12240" w:h="15840"/>
          <w:pgMar w:top="1440" w:right="1440" w:bottom="1440" w:left="1440" w:header="720" w:footer="720" w:gutter="0"/>
          <w:cols w:space="720"/>
          <w:titlePg/>
          <w:docGrid w:linePitch="326"/>
        </w:sectPr>
      </w:pPr>
    </w:p>
    <w:p w14:paraId="23539382" w14:textId="7F22391B" w:rsidR="007220E5" w:rsidRDefault="007220E5" w:rsidP="007220E5">
      <w:pPr>
        <w:rPr>
          <w:rFonts w:ascii="Arial" w:eastAsia="Calibri" w:hAnsi="Arial" w:cs="Arial"/>
          <w:b/>
          <w:sz w:val="24"/>
        </w:rPr>
      </w:pPr>
      <w:r w:rsidRPr="007220E5">
        <w:rPr>
          <w:rFonts w:ascii="Arial" w:eastAsia="Calibri" w:hAnsi="Arial" w:cs="Arial"/>
          <w:b/>
          <w:sz w:val="24"/>
        </w:rPr>
        <w:t>Schedule</w:t>
      </w:r>
    </w:p>
    <w:p w14:paraId="1ADEC15F" w14:textId="77777777" w:rsidR="007220E5" w:rsidRDefault="007220E5" w:rsidP="007220E5">
      <w:pPr>
        <w:rPr>
          <w:rFonts w:ascii="Arial" w:hAnsi="Arial" w:cs="Arial"/>
          <w:sz w:val="22"/>
          <w:szCs w:val="22"/>
        </w:rPr>
        <w:sectPr w:rsidR="007220E5" w:rsidSect="007220E5">
          <w:type w:val="continuous"/>
          <w:pgSz w:w="12240" w:h="15840" w:code="1"/>
          <w:pgMar w:top="576" w:right="576" w:bottom="1440" w:left="576" w:header="576" w:footer="720" w:gutter="0"/>
          <w:pgNumType w:start="1"/>
          <w:cols w:num="2" w:space="720"/>
          <w:docGrid w:linePitch="360"/>
        </w:sectPr>
      </w:pPr>
    </w:p>
    <w:p w14:paraId="5737F2A7" w14:textId="783EC37E" w:rsidR="007220E5" w:rsidRPr="00787701" w:rsidRDefault="007220E5" w:rsidP="007220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2124"/>
        <w:gridCol w:w="3363"/>
        <w:gridCol w:w="3117"/>
      </w:tblGrid>
      <w:tr w:rsidR="007220E5" w:rsidRPr="00787701" w14:paraId="0ED25722" w14:textId="77777777" w:rsidTr="002F6FAB">
        <w:trPr>
          <w:cantSplit/>
          <w:trHeight w:val="489"/>
          <w:tblHeader/>
        </w:trPr>
        <w:tc>
          <w:tcPr>
            <w:tcW w:w="1610" w:type="dxa"/>
            <w:vAlign w:val="center"/>
          </w:tcPr>
          <w:p w14:paraId="1864CF74" w14:textId="77777777" w:rsidR="007220E5" w:rsidRPr="00787701" w:rsidRDefault="007220E5" w:rsidP="00E43F63">
            <w:pPr>
              <w:rPr>
                <w:rFonts w:ascii="Arial" w:hAnsi="Arial" w:cs="Arial"/>
                <w:b/>
                <w:sz w:val="22"/>
                <w:szCs w:val="22"/>
                <w:lang w:bidi="x-none"/>
              </w:rPr>
            </w:pPr>
            <w:r w:rsidRPr="00787701">
              <w:rPr>
                <w:rFonts w:ascii="Arial" w:eastAsia="Calibri" w:hAnsi="Arial" w:cs="Arial"/>
                <w:b/>
                <w:sz w:val="22"/>
                <w:szCs w:val="22"/>
                <w:lang w:bidi="x-none"/>
              </w:rPr>
              <w:t>Date</w:t>
            </w:r>
          </w:p>
        </w:tc>
        <w:tc>
          <w:tcPr>
            <w:tcW w:w="2124" w:type="dxa"/>
            <w:vAlign w:val="center"/>
          </w:tcPr>
          <w:p w14:paraId="6E77665C" w14:textId="77777777" w:rsidR="007220E5" w:rsidRPr="00787701" w:rsidRDefault="007220E5" w:rsidP="00E43F63">
            <w:pPr>
              <w:rPr>
                <w:rFonts w:ascii="Arial" w:hAnsi="Arial" w:cs="Arial"/>
                <w:b/>
                <w:sz w:val="22"/>
                <w:szCs w:val="22"/>
                <w:lang w:bidi="x-none"/>
              </w:rPr>
            </w:pPr>
            <w:r w:rsidRPr="00787701">
              <w:rPr>
                <w:rFonts w:ascii="Arial" w:eastAsia="Calibri" w:hAnsi="Arial" w:cs="Arial"/>
                <w:b/>
                <w:sz w:val="22"/>
                <w:szCs w:val="22"/>
                <w:lang w:bidi="x-none"/>
              </w:rPr>
              <w:t>Topic</w:t>
            </w:r>
            <w:r w:rsidRPr="00787701">
              <w:rPr>
                <w:rFonts w:ascii="Arial" w:hAnsi="Arial" w:cs="Arial"/>
                <w:b/>
                <w:sz w:val="22"/>
                <w:szCs w:val="22"/>
                <w:lang w:bidi="x-none"/>
              </w:rPr>
              <w:t>(</w:t>
            </w:r>
            <w:r w:rsidRPr="00787701">
              <w:rPr>
                <w:rFonts w:ascii="Arial" w:eastAsia="Calibri" w:hAnsi="Arial" w:cs="Arial"/>
                <w:b/>
                <w:sz w:val="22"/>
                <w:szCs w:val="22"/>
                <w:lang w:bidi="x-none"/>
              </w:rPr>
              <w:t>s</w:t>
            </w:r>
            <w:r w:rsidRPr="00787701">
              <w:rPr>
                <w:rFonts w:ascii="Arial" w:hAnsi="Arial" w:cs="Arial"/>
                <w:b/>
                <w:sz w:val="22"/>
                <w:szCs w:val="22"/>
                <w:lang w:bidi="x-none"/>
              </w:rPr>
              <w:t>)</w:t>
            </w:r>
          </w:p>
        </w:tc>
        <w:tc>
          <w:tcPr>
            <w:tcW w:w="3363" w:type="dxa"/>
            <w:vAlign w:val="center"/>
          </w:tcPr>
          <w:p w14:paraId="759ED3BA" w14:textId="4D8F76CC" w:rsidR="007220E5" w:rsidRPr="00787701" w:rsidRDefault="007220E5" w:rsidP="00E43F63">
            <w:pPr>
              <w:rPr>
                <w:rFonts w:ascii="Arial" w:eastAsia="Calibri" w:hAnsi="Arial" w:cs="Arial"/>
                <w:b/>
                <w:sz w:val="22"/>
                <w:szCs w:val="22"/>
                <w:lang w:bidi="x-none"/>
              </w:rPr>
            </w:pPr>
            <w:r w:rsidRPr="00787701">
              <w:rPr>
                <w:rFonts w:ascii="Arial" w:eastAsia="Calibri" w:hAnsi="Arial" w:cs="Arial"/>
                <w:b/>
                <w:sz w:val="22"/>
                <w:szCs w:val="22"/>
                <w:lang w:bidi="x-none"/>
              </w:rPr>
              <w:t>In</w:t>
            </w:r>
            <w:r w:rsidRPr="00787701">
              <w:rPr>
                <w:rFonts w:ascii="Arial" w:hAnsi="Arial" w:cs="Arial"/>
                <w:b/>
                <w:sz w:val="22"/>
                <w:szCs w:val="22"/>
                <w:lang w:bidi="x-none"/>
              </w:rPr>
              <w:t>-</w:t>
            </w:r>
            <w:r w:rsidRPr="00787701">
              <w:rPr>
                <w:rFonts w:ascii="Arial" w:eastAsia="Calibri" w:hAnsi="Arial" w:cs="Arial"/>
                <w:b/>
                <w:sz w:val="22"/>
                <w:szCs w:val="22"/>
                <w:lang w:bidi="x-none"/>
              </w:rPr>
              <w:t>class</w:t>
            </w:r>
            <w:r w:rsidRPr="00787701">
              <w:rPr>
                <w:rFonts w:ascii="Arial" w:hAnsi="Arial" w:cs="Arial"/>
                <w:b/>
                <w:sz w:val="22"/>
                <w:szCs w:val="22"/>
                <w:lang w:bidi="x-none"/>
              </w:rPr>
              <w:t xml:space="preserve"> </w:t>
            </w:r>
          </w:p>
        </w:tc>
        <w:tc>
          <w:tcPr>
            <w:tcW w:w="3117" w:type="dxa"/>
            <w:vAlign w:val="center"/>
          </w:tcPr>
          <w:p w14:paraId="692D6D98" w14:textId="77777777" w:rsidR="007220E5" w:rsidRPr="00787701" w:rsidRDefault="007220E5" w:rsidP="00E43F63">
            <w:pPr>
              <w:rPr>
                <w:rFonts w:ascii="Arial" w:hAnsi="Arial" w:cs="Arial"/>
                <w:b/>
                <w:sz w:val="22"/>
                <w:szCs w:val="22"/>
                <w:lang w:bidi="x-none"/>
              </w:rPr>
            </w:pPr>
            <w:r w:rsidRPr="00787701">
              <w:rPr>
                <w:rFonts w:ascii="Arial" w:eastAsia="Calibri" w:hAnsi="Arial" w:cs="Arial"/>
                <w:b/>
                <w:sz w:val="22"/>
                <w:szCs w:val="22"/>
                <w:lang w:bidi="x-none"/>
              </w:rPr>
              <w:t>Assignments</w:t>
            </w:r>
            <w:r w:rsidRPr="00787701">
              <w:rPr>
                <w:rFonts w:ascii="Arial" w:hAnsi="Arial" w:cs="Arial"/>
                <w:b/>
                <w:sz w:val="22"/>
                <w:szCs w:val="22"/>
                <w:lang w:bidi="x-none"/>
              </w:rPr>
              <w:t>/</w:t>
            </w:r>
            <w:r w:rsidRPr="00787701">
              <w:rPr>
                <w:rFonts w:ascii="Arial" w:eastAsia="Calibri" w:hAnsi="Arial" w:cs="Arial"/>
                <w:b/>
                <w:sz w:val="22"/>
                <w:szCs w:val="22"/>
                <w:lang w:bidi="x-none"/>
              </w:rPr>
              <w:t>Assessments</w:t>
            </w:r>
          </w:p>
        </w:tc>
      </w:tr>
      <w:tr w:rsidR="007220E5" w:rsidRPr="00787701" w14:paraId="1193495D" w14:textId="77777777" w:rsidTr="002F6FAB">
        <w:trPr>
          <w:cantSplit/>
          <w:trHeight w:val="545"/>
        </w:trPr>
        <w:tc>
          <w:tcPr>
            <w:tcW w:w="1610" w:type="dxa"/>
            <w:vAlign w:val="center"/>
          </w:tcPr>
          <w:p w14:paraId="366570F2" w14:textId="22863213" w:rsidR="007220E5" w:rsidRPr="00787701" w:rsidRDefault="007220E5" w:rsidP="00E43F63">
            <w:pPr>
              <w:pStyle w:val="ScheduleText"/>
              <w:rPr>
                <w:rFonts w:ascii="Arial" w:hAnsi="Arial" w:cs="Arial"/>
                <w:sz w:val="22"/>
                <w:szCs w:val="22"/>
              </w:rPr>
            </w:pPr>
            <w:r w:rsidRPr="00787701">
              <w:rPr>
                <w:rFonts w:ascii="Arial" w:hAnsi="Arial" w:cs="Arial"/>
                <w:sz w:val="22"/>
                <w:szCs w:val="22"/>
              </w:rPr>
              <w:t xml:space="preserve">June </w:t>
            </w:r>
            <w:r>
              <w:rPr>
                <w:rFonts w:ascii="Arial" w:hAnsi="Arial" w:cs="Arial"/>
                <w:sz w:val="22"/>
                <w:szCs w:val="22"/>
              </w:rPr>
              <w:t>17</w:t>
            </w:r>
          </w:p>
        </w:tc>
        <w:tc>
          <w:tcPr>
            <w:tcW w:w="2124" w:type="dxa"/>
            <w:vAlign w:val="center"/>
          </w:tcPr>
          <w:p w14:paraId="276EDACF" w14:textId="77777777" w:rsidR="007220E5" w:rsidRDefault="007220E5" w:rsidP="00E43F63">
            <w:pPr>
              <w:pStyle w:val="ScheduleText"/>
              <w:rPr>
                <w:rFonts w:ascii="Arial" w:hAnsi="Arial" w:cs="Arial"/>
                <w:sz w:val="22"/>
                <w:szCs w:val="22"/>
              </w:rPr>
            </w:pPr>
            <w:r w:rsidRPr="00787701">
              <w:rPr>
                <w:rFonts w:ascii="Arial" w:hAnsi="Arial" w:cs="Arial"/>
                <w:sz w:val="22"/>
                <w:szCs w:val="22"/>
              </w:rPr>
              <w:t>Introductions</w:t>
            </w:r>
          </w:p>
          <w:p w14:paraId="6CAAB33A" w14:textId="2C2BDFF6" w:rsidR="007220E5" w:rsidRPr="00787701" w:rsidRDefault="007220E5" w:rsidP="00E43F63">
            <w:pPr>
              <w:pStyle w:val="ScheduleText"/>
              <w:rPr>
                <w:rFonts w:ascii="Arial" w:hAnsi="Arial" w:cs="Arial"/>
                <w:sz w:val="22"/>
                <w:szCs w:val="22"/>
              </w:rPr>
            </w:pPr>
          </w:p>
        </w:tc>
        <w:tc>
          <w:tcPr>
            <w:tcW w:w="3363" w:type="dxa"/>
            <w:vAlign w:val="center"/>
          </w:tcPr>
          <w:p w14:paraId="31F5B83F" w14:textId="77777777" w:rsidR="007220E5" w:rsidRDefault="006632AF" w:rsidP="00E43F63">
            <w:pPr>
              <w:pStyle w:val="ScheduleText"/>
              <w:rPr>
                <w:rFonts w:ascii="Arial" w:hAnsi="Arial" w:cs="Arial"/>
                <w:sz w:val="22"/>
                <w:szCs w:val="22"/>
              </w:rPr>
            </w:pPr>
            <w:r>
              <w:rPr>
                <w:rFonts w:ascii="Arial" w:hAnsi="Arial" w:cs="Arial"/>
                <w:sz w:val="22"/>
                <w:szCs w:val="22"/>
              </w:rPr>
              <w:t>Syllabus/Expectations</w:t>
            </w:r>
          </w:p>
          <w:p w14:paraId="62B56A04" w14:textId="77777777" w:rsidR="00CC7FB5" w:rsidRDefault="00CC7FB5" w:rsidP="00E43F63">
            <w:pPr>
              <w:pStyle w:val="ScheduleText"/>
              <w:rPr>
                <w:rFonts w:ascii="Arial" w:hAnsi="Arial" w:cs="Arial"/>
                <w:sz w:val="22"/>
                <w:szCs w:val="22"/>
              </w:rPr>
            </w:pPr>
          </w:p>
          <w:p w14:paraId="505215B3" w14:textId="373E0E3F" w:rsidR="00CC7FB5" w:rsidRDefault="00CC7FB5" w:rsidP="00E43F63">
            <w:pPr>
              <w:pStyle w:val="ScheduleText"/>
              <w:rPr>
                <w:rFonts w:ascii="Arial" w:hAnsi="Arial" w:cs="Arial"/>
                <w:sz w:val="22"/>
                <w:szCs w:val="22"/>
              </w:rPr>
            </w:pPr>
            <w:r>
              <w:rPr>
                <w:rFonts w:ascii="Arial" w:hAnsi="Arial" w:cs="Arial"/>
                <w:sz w:val="22"/>
                <w:szCs w:val="22"/>
              </w:rPr>
              <w:t>History of Creative Writing Pedagogy</w:t>
            </w:r>
          </w:p>
          <w:p w14:paraId="75881B5A" w14:textId="77777777" w:rsidR="00CC7FB5" w:rsidRDefault="00CC7FB5" w:rsidP="00E43F63">
            <w:pPr>
              <w:pStyle w:val="ScheduleText"/>
              <w:rPr>
                <w:rFonts w:ascii="Arial" w:hAnsi="Arial" w:cs="Arial"/>
                <w:sz w:val="22"/>
                <w:szCs w:val="22"/>
              </w:rPr>
            </w:pPr>
          </w:p>
          <w:p w14:paraId="4DB2A8FC" w14:textId="64B10134" w:rsidR="00CC7FB5" w:rsidRDefault="00CC7FB5" w:rsidP="00E43F63">
            <w:pPr>
              <w:pStyle w:val="ScheduleText"/>
              <w:rPr>
                <w:rFonts w:ascii="Arial" w:hAnsi="Arial" w:cs="Arial"/>
                <w:sz w:val="22"/>
                <w:szCs w:val="22"/>
              </w:rPr>
            </w:pPr>
            <w:r>
              <w:rPr>
                <w:rFonts w:ascii="Arial" w:hAnsi="Arial" w:cs="Arial"/>
                <w:sz w:val="22"/>
                <w:szCs w:val="22"/>
              </w:rPr>
              <w:t>Genre and Approach</w:t>
            </w:r>
          </w:p>
          <w:p w14:paraId="4A7B6E4E" w14:textId="77777777" w:rsidR="00CC7FB5" w:rsidRDefault="00CC7FB5" w:rsidP="00E43F63">
            <w:pPr>
              <w:pStyle w:val="ScheduleText"/>
              <w:rPr>
                <w:rFonts w:ascii="Arial" w:hAnsi="Arial" w:cs="Arial"/>
                <w:sz w:val="22"/>
                <w:szCs w:val="22"/>
              </w:rPr>
            </w:pPr>
          </w:p>
          <w:p w14:paraId="1C902450" w14:textId="018E4861" w:rsidR="00CC7FB5" w:rsidRDefault="00CC7FB5" w:rsidP="00E43F63">
            <w:pPr>
              <w:pStyle w:val="ScheduleText"/>
              <w:rPr>
                <w:rFonts w:ascii="Arial" w:hAnsi="Arial" w:cs="Arial"/>
                <w:sz w:val="22"/>
                <w:szCs w:val="22"/>
              </w:rPr>
            </w:pPr>
            <w:r>
              <w:rPr>
                <w:rFonts w:ascii="Arial" w:hAnsi="Arial" w:cs="Arial"/>
                <w:sz w:val="22"/>
                <w:szCs w:val="22"/>
              </w:rPr>
              <w:t>Facilitation Schedule</w:t>
            </w:r>
          </w:p>
          <w:p w14:paraId="4E6C49F5" w14:textId="77777777" w:rsidR="00CC7FB5" w:rsidRDefault="00CC7FB5" w:rsidP="00E43F63">
            <w:pPr>
              <w:pStyle w:val="ScheduleText"/>
              <w:rPr>
                <w:rFonts w:ascii="Arial" w:hAnsi="Arial" w:cs="Arial"/>
                <w:sz w:val="22"/>
                <w:szCs w:val="22"/>
              </w:rPr>
            </w:pPr>
          </w:p>
          <w:p w14:paraId="78CE20AA" w14:textId="385DCE4A" w:rsidR="0029396E" w:rsidRPr="00787701" w:rsidRDefault="0029396E" w:rsidP="00E43F63">
            <w:pPr>
              <w:pStyle w:val="ScheduleText"/>
              <w:rPr>
                <w:rFonts w:ascii="Arial" w:hAnsi="Arial" w:cs="Arial"/>
                <w:sz w:val="22"/>
                <w:szCs w:val="22"/>
              </w:rPr>
            </w:pPr>
            <w:r>
              <w:rPr>
                <w:rFonts w:ascii="Arial" w:hAnsi="Arial" w:cs="Arial"/>
                <w:sz w:val="22"/>
                <w:szCs w:val="22"/>
              </w:rPr>
              <w:t>Lesson Plan Expectations</w:t>
            </w:r>
          </w:p>
        </w:tc>
        <w:tc>
          <w:tcPr>
            <w:tcW w:w="3117" w:type="dxa"/>
            <w:vAlign w:val="center"/>
          </w:tcPr>
          <w:p w14:paraId="16C7FF83" w14:textId="38C9C9F5" w:rsidR="007220E5" w:rsidRDefault="007220E5" w:rsidP="00E43F63">
            <w:pPr>
              <w:pStyle w:val="ScheduleText"/>
              <w:rPr>
                <w:rFonts w:ascii="Arial" w:hAnsi="Arial" w:cs="Arial"/>
                <w:sz w:val="22"/>
                <w:szCs w:val="22"/>
              </w:rPr>
            </w:pPr>
            <w:r w:rsidRPr="00787701">
              <w:rPr>
                <w:rFonts w:ascii="Arial" w:hAnsi="Arial" w:cs="Arial"/>
                <w:sz w:val="22"/>
                <w:szCs w:val="22"/>
              </w:rPr>
              <w:t xml:space="preserve">Read: </w:t>
            </w:r>
            <w:r w:rsidR="00AF32B8">
              <w:rPr>
                <w:rFonts w:ascii="Arial" w:hAnsi="Arial" w:cs="Arial"/>
                <w:sz w:val="22"/>
                <w:szCs w:val="22"/>
              </w:rPr>
              <w:t>Billy Collins “Introduction to Poetry”</w:t>
            </w:r>
          </w:p>
          <w:p w14:paraId="30558968" w14:textId="12F1E17D" w:rsidR="00CC7FB5" w:rsidRDefault="00CC7FB5" w:rsidP="00E43F63">
            <w:pPr>
              <w:pStyle w:val="ScheduleText"/>
              <w:rPr>
                <w:rFonts w:ascii="Arial" w:hAnsi="Arial" w:cs="Arial"/>
                <w:sz w:val="22"/>
                <w:szCs w:val="22"/>
              </w:rPr>
            </w:pPr>
            <w:r w:rsidRPr="00CC7FB5">
              <w:rPr>
                <w:rFonts w:ascii="Arial" w:hAnsi="Arial" w:cs="Arial"/>
                <w:i/>
                <w:sz w:val="22"/>
                <w:szCs w:val="22"/>
              </w:rPr>
              <w:t>CWP</w:t>
            </w:r>
            <w:r>
              <w:rPr>
                <w:rFonts w:ascii="Arial" w:hAnsi="Arial" w:cs="Arial"/>
                <w:i/>
                <w:sz w:val="22"/>
                <w:szCs w:val="22"/>
              </w:rPr>
              <w:t xml:space="preserve"> </w:t>
            </w:r>
            <w:r>
              <w:rPr>
                <w:rFonts w:ascii="Arial" w:hAnsi="Arial" w:cs="Arial"/>
                <w:sz w:val="22"/>
                <w:szCs w:val="22"/>
              </w:rPr>
              <w:t xml:space="preserve">Ch. 8: “Creative Literacy Pedagogy” </w:t>
            </w:r>
          </w:p>
          <w:p w14:paraId="0169EDB2" w14:textId="20A1A3EC" w:rsidR="00CC7FB5" w:rsidRDefault="00360D26" w:rsidP="00E43F63">
            <w:pPr>
              <w:pStyle w:val="ScheduleText"/>
              <w:rPr>
                <w:rFonts w:ascii="Arial" w:hAnsi="Arial" w:cs="Arial"/>
                <w:sz w:val="22"/>
                <w:szCs w:val="22"/>
              </w:rPr>
            </w:pPr>
            <w:r>
              <w:rPr>
                <w:rFonts w:ascii="Arial" w:hAnsi="Arial" w:cs="Arial"/>
                <w:sz w:val="22"/>
                <w:szCs w:val="22"/>
              </w:rPr>
              <w:t xml:space="preserve">&amp; Ch. 2 “Creative </w:t>
            </w:r>
          </w:p>
          <w:p w14:paraId="741A5F0F" w14:textId="656B1A20" w:rsidR="00360D26" w:rsidRDefault="00360D26" w:rsidP="00E43F63">
            <w:pPr>
              <w:pStyle w:val="ScheduleText"/>
              <w:rPr>
                <w:rFonts w:ascii="Arial" w:hAnsi="Arial" w:cs="Arial"/>
                <w:sz w:val="22"/>
                <w:szCs w:val="22"/>
              </w:rPr>
            </w:pPr>
            <w:r>
              <w:rPr>
                <w:rFonts w:ascii="Arial" w:hAnsi="Arial" w:cs="Arial"/>
                <w:sz w:val="22"/>
                <w:szCs w:val="22"/>
              </w:rPr>
              <w:t xml:space="preserve">Writing and Process Pedagogy” </w:t>
            </w:r>
          </w:p>
          <w:p w14:paraId="58D63390" w14:textId="77777777" w:rsidR="00360D26" w:rsidRPr="00787701" w:rsidRDefault="00360D26" w:rsidP="00E43F63">
            <w:pPr>
              <w:pStyle w:val="ScheduleText"/>
              <w:rPr>
                <w:rFonts w:ascii="Arial" w:hAnsi="Arial" w:cs="Arial"/>
                <w:sz w:val="22"/>
                <w:szCs w:val="22"/>
              </w:rPr>
            </w:pPr>
          </w:p>
          <w:p w14:paraId="4B36A421" w14:textId="5863B6BD" w:rsidR="007220E5" w:rsidRDefault="007220E5" w:rsidP="00E43F63">
            <w:pPr>
              <w:pStyle w:val="ScheduleText"/>
              <w:rPr>
                <w:rFonts w:ascii="Arial" w:hAnsi="Arial" w:cs="Arial"/>
                <w:sz w:val="22"/>
                <w:szCs w:val="22"/>
              </w:rPr>
            </w:pPr>
            <w:r w:rsidRPr="00787701">
              <w:rPr>
                <w:rFonts w:ascii="Arial" w:hAnsi="Arial" w:cs="Arial"/>
                <w:sz w:val="22"/>
                <w:szCs w:val="22"/>
              </w:rPr>
              <w:t xml:space="preserve">Write: </w:t>
            </w:r>
            <w:r w:rsidR="00CC7FB5">
              <w:rPr>
                <w:rFonts w:ascii="Arial" w:hAnsi="Arial" w:cs="Arial"/>
                <w:sz w:val="22"/>
                <w:szCs w:val="22"/>
              </w:rPr>
              <w:t xml:space="preserve">1) What do you imagine are some essential student outcomes of CW teaching? 2) What </w:t>
            </w:r>
            <w:r w:rsidR="002F6FAB">
              <w:rPr>
                <w:rFonts w:ascii="Arial" w:hAnsi="Arial" w:cs="Arial"/>
                <w:sz w:val="22"/>
                <w:szCs w:val="22"/>
              </w:rPr>
              <w:t>i</w:t>
            </w:r>
            <w:r w:rsidR="00CC7FB5">
              <w:rPr>
                <w:rFonts w:ascii="Arial" w:hAnsi="Arial" w:cs="Arial"/>
                <w:sz w:val="22"/>
                <w:szCs w:val="22"/>
              </w:rPr>
              <w:t>dentities do you bring to the classroom? How does your own writing inform your teaching?</w:t>
            </w:r>
          </w:p>
          <w:p w14:paraId="11A211D8" w14:textId="5436891B" w:rsidR="00464D90" w:rsidRPr="00787701" w:rsidRDefault="00464D90" w:rsidP="00E43F63">
            <w:pPr>
              <w:pStyle w:val="ScheduleText"/>
              <w:rPr>
                <w:rFonts w:ascii="Arial" w:hAnsi="Arial" w:cs="Arial"/>
                <w:sz w:val="22"/>
                <w:szCs w:val="22"/>
              </w:rPr>
            </w:pPr>
          </w:p>
        </w:tc>
      </w:tr>
      <w:tr w:rsidR="007220E5" w:rsidRPr="00787701" w14:paraId="74A1C6EB" w14:textId="77777777" w:rsidTr="002F6FAB">
        <w:trPr>
          <w:cantSplit/>
          <w:trHeight w:val="778"/>
        </w:trPr>
        <w:tc>
          <w:tcPr>
            <w:tcW w:w="1610" w:type="dxa"/>
            <w:vAlign w:val="center"/>
          </w:tcPr>
          <w:p w14:paraId="5A72299C" w14:textId="5236B4C4" w:rsidR="007220E5" w:rsidRPr="00787701" w:rsidRDefault="007220E5" w:rsidP="00E43F63">
            <w:pPr>
              <w:pStyle w:val="ScheduleText"/>
              <w:rPr>
                <w:rFonts w:ascii="Arial" w:hAnsi="Arial" w:cs="Arial"/>
                <w:sz w:val="22"/>
                <w:szCs w:val="22"/>
              </w:rPr>
            </w:pPr>
            <w:r w:rsidRPr="00787701">
              <w:rPr>
                <w:rFonts w:ascii="Arial" w:hAnsi="Arial" w:cs="Arial"/>
                <w:sz w:val="22"/>
                <w:szCs w:val="22"/>
              </w:rPr>
              <w:lastRenderedPageBreak/>
              <w:t xml:space="preserve">June </w:t>
            </w:r>
            <w:r>
              <w:rPr>
                <w:rFonts w:ascii="Arial" w:hAnsi="Arial" w:cs="Arial"/>
                <w:sz w:val="22"/>
                <w:szCs w:val="22"/>
              </w:rPr>
              <w:t>18</w:t>
            </w:r>
          </w:p>
        </w:tc>
        <w:tc>
          <w:tcPr>
            <w:tcW w:w="2124" w:type="dxa"/>
            <w:vAlign w:val="center"/>
          </w:tcPr>
          <w:p w14:paraId="68B321AF" w14:textId="5A8100F6" w:rsidR="007220E5" w:rsidRPr="00787701" w:rsidRDefault="00CC7FB5" w:rsidP="00E43F63">
            <w:pPr>
              <w:pStyle w:val="ScheduleText"/>
              <w:rPr>
                <w:rFonts w:ascii="Arial" w:hAnsi="Arial" w:cs="Arial"/>
                <w:sz w:val="22"/>
                <w:szCs w:val="22"/>
              </w:rPr>
            </w:pPr>
            <w:r>
              <w:rPr>
                <w:rFonts w:ascii="Arial" w:hAnsi="Arial" w:cs="Arial"/>
                <w:sz w:val="22"/>
                <w:szCs w:val="22"/>
              </w:rPr>
              <w:t>How we think about Creativity</w:t>
            </w:r>
          </w:p>
        </w:tc>
        <w:tc>
          <w:tcPr>
            <w:tcW w:w="3363" w:type="dxa"/>
            <w:vAlign w:val="center"/>
          </w:tcPr>
          <w:p w14:paraId="4EE9470A" w14:textId="220EC991" w:rsidR="007220E5" w:rsidRDefault="007220E5" w:rsidP="00E43F63">
            <w:pPr>
              <w:pStyle w:val="ScheduleText"/>
              <w:rPr>
                <w:rFonts w:ascii="Arial" w:hAnsi="Arial" w:cs="Arial"/>
                <w:sz w:val="22"/>
                <w:szCs w:val="22"/>
              </w:rPr>
            </w:pPr>
          </w:p>
          <w:p w14:paraId="2C577E3E" w14:textId="2571CF17" w:rsidR="00CC7FB5" w:rsidRDefault="00CC7FB5" w:rsidP="00E43F63">
            <w:pPr>
              <w:pStyle w:val="ScheduleText"/>
              <w:rPr>
                <w:rFonts w:ascii="Arial" w:hAnsi="Arial" w:cs="Arial"/>
                <w:sz w:val="22"/>
                <w:szCs w:val="22"/>
              </w:rPr>
            </w:pPr>
            <w:r>
              <w:rPr>
                <w:rFonts w:ascii="Arial" w:hAnsi="Arial" w:cs="Arial"/>
                <w:sz w:val="22"/>
                <w:szCs w:val="22"/>
              </w:rPr>
              <w:t>Teaching as a writer</w:t>
            </w:r>
          </w:p>
          <w:p w14:paraId="11C56D50" w14:textId="36C87472" w:rsidR="0029396E" w:rsidRDefault="0029396E" w:rsidP="00E43F63">
            <w:pPr>
              <w:pStyle w:val="ScheduleText"/>
              <w:rPr>
                <w:rFonts w:ascii="Arial" w:hAnsi="Arial" w:cs="Arial"/>
                <w:sz w:val="22"/>
                <w:szCs w:val="22"/>
              </w:rPr>
            </w:pPr>
          </w:p>
          <w:p w14:paraId="4327FAFA" w14:textId="0604EA82" w:rsidR="0029396E" w:rsidRPr="00787701" w:rsidRDefault="0029396E" w:rsidP="00E43F63">
            <w:pPr>
              <w:pStyle w:val="ScheduleText"/>
              <w:rPr>
                <w:rFonts w:ascii="Arial" w:hAnsi="Arial" w:cs="Arial"/>
                <w:sz w:val="22"/>
                <w:szCs w:val="22"/>
              </w:rPr>
            </w:pPr>
          </w:p>
          <w:p w14:paraId="7795572B" w14:textId="77777777" w:rsidR="00CC7FB5" w:rsidRDefault="00CC7FB5" w:rsidP="00CC7FB5">
            <w:pPr>
              <w:pStyle w:val="ScheduleText"/>
              <w:rPr>
                <w:rFonts w:ascii="Arial" w:hAnsi="Arial" w:cs="Arial"/>
                <w:sz w:val="22"/>
                <w:szCs w:val="22"/>
              </w:rPr>
            </w:pPr>
          </w:p>
          <w:p w14:paraId="36B3E5B3" w14:textId="3F404B9D" w:rsidR="00CC7FB5" w:rsidRPr="00787701" w:rsidRDefault="0077392B" w:rsidP="00CC7FB5">
            <w:pPr>
              <w:pStyle w:val="ScheduleText"/>
              <w:rPr>
                <w:rFonts w:ascii="Arial" w:hAnsi="Arial" w:cs="Arial"/>
                <w:sz w:val="22"/>
                <w:szCs w:val="22"/>
              </w:rPr>
            </w:pPr>
            <w:r>
              <w:rPr>
                <w:rFonts w:ascii="Arial" w:hAnsi="Arial" w:cs="Arial"/>
                <w:sz w:val="22"/>
                <w:szCs w:val="22"/>
              </w:rPr>
              <w:t xml:space="preserve">Discussion </w:t>
            </w:r>
            <w:r w:rsidR="0029396E">
              <w:rPr>
                <w:rFonts w:ascii="Arial" w:hAnsi="Arial" w:cs="Arial"/>
                <w:sz w:val="22"/>
                <w:szCs w:val="22"/>
              </w:rPr>
              <w:t>Facilitation</w:t>
            </w:r>
            <w:r w:rsidR="00CC7FB5" w:rsidRPr="00787701">
              <w:rPr>
                <w:rFonts w:ascii="Arial" w:hAnsi="Arial" w:cs="Arial"/>
                <w:sz w:val="22"/>
                <w:szCs w:val="22"/>
              </w:rPr>
              <w:t xml:space="preserve">: </w:t>
            </w:r>
            <w:r w:rsidR="00CC7FB5">
              <w:rPr>
                <w:rFonts w:ascii="Arial" w:hAnsi="Arial" w:cs="Arial"/>
                <w:sz w:val="22"/>
                <w:szCs w:val="22"/>
              </w:rPr>
              <w:t xml:space="preserve">What is creativity? </w:t>
            </w:r>
            <w:r w:rsidR="00360D26">
              <w:rPr>
                <w:rFonts w:ascii="Arial" w:hAnsi="Arial" w:cs="Arial"/>
                <w:sz w:val="22"/>
                <w:szCs w:val="22"/>
              </w:rPr>
              <w:t>What is creative process?</w:t>
            </w:r>
          </w:p>
          <w:p w14:paraId="66572359" w14:textId="77777777" w:rsidR="007220E5" w:rsidRPr="00787701" w:rsidRDefault="007220E5" w:rsidP="00E43F63">
            <w:pPr>
              <w:pStyle w:val="ScheduleText"/>
              <w:rPr>
                <w:rFonts w:ascii="Arial" w:hAnsi="Arial" w:cs="Arial"/>
                <w:sz w:val="22"/>
                <w:szCs w:val="22"/>
              </w:rPr>
            </w:pPr>
          </w:p>
        </w:tc>
        <w:tc>
          <w:tcPr>
            <w:tcW w:w="3117" w:type="dxa"/>
            <w:vAlign w:val="center"/>
          </w:tcPr>
          <w:p w14:paraId="63D75995" w14:textId="58F90BCA" w:rsidR="00CC7FB5" w:rsidRPr="00467684" w:rsidRDefault="007220E5" w:rsidP="00CC7FB5">
            <w:pPr>
              <w:pStyle w:val="ScheduleText"/>
              <w:rPr>
                <w:rFonts w:ascii="Arial" w:hAnsi="Arial" w:cs="Arial"/>
                <w:sz w:val="22"/>
                <w:szCs w:val="22"/>
              </w:rPr>
            </w:pPr>
            <w:r w:rsidRPr="00787701">
              <w:rPr>
                <w:rFonts w:ascii="Arial" w:hAnsi="Arial" w:cs="Arial"/>
                <w:sz w:val="22"/>
                <w:szCs w:val="22"/>
              </w:rPr>
              <w:t xml:space="preserve">Read: </w:t>
            </w:r>
            <w:r w:rsidR="00B80B2D">
              <w:rPr>
                <w:rFonts w:ascii="Arial" w:hAnsi="Arial" w:cs="Arial"/>
                <w:sz w:val="22"/>
                <w:szCs w:val="22"/>
              </w:rPr>
              <w:t xml:space="preserve">Janet </w:t>
            </w:r>
            <w:proofErr w:type="spellStart"/>
            <w:r w:rsidR="00B80B2D">
              <w:rPr>
                <w:rFonts w:ascii="Arial" w:hAnsi="Arial" w:cs="Arial"/>
                <w:sz w:val="22"/>
                <w:szCs w:val="22"/>
              </w:rPr>
              <w:t>Burroway</w:t>
            </w:r>
            <w:proofErr w:type="spellEnd"/>
            <w:r w:rsidR="00B80B2D">
              <w:rPr>
                <w:rFonts w:ascii="Arial" w:hAnsi="Arial" w:cs="Arial"/>
                <w:sz w:val="22"/>
                <w:szCs w:val="22"/>
              </w:rPr>
              <w:t xml:space="preserve"> “Introduction: Imaginative Writing</w:t>
            </w:r>
            <w:r w:rsidR="00467684">
              <w:rPr>
                <w:rFonts w:ascii="Arial" w:hAnsi="Arial" w:cs="Arial"/>
                <w:sz w:val="22"/>
                <w:szCs w:val="22"/>
              </w:rPr>
              <w:t>,</w:t>
            </w:r>
            <w:r w:rsidR="00B80B2D">
              <w:rPr>
                <w:rFonts w:ascii="Arial" w:hAnsi="Arial" w:cs="Arial"/>
                <w:sz w:val="22"/>
                <w:szCs w:val="22"/>
              </w:rPr>
              <w:t>”</w:t>
            </w:r>
            <w:r w:rsidR="00467684">
              <w:rPr>
                <w:rFonts w:ascii="Arial" w:hAnsi="Arial" w:cs="Arial"/>
                <w:sz w:val="22"/>
                <w:szCs w:val="22"/>
              </w:rPr>
              <w:t xml:space="preserve"> </w:t>
            </w:r>
            <w:r w:rsidR="00467684">
              <w:rPr>
                <w:rFonts w:ascii="Arial" w:hAnsi="Arial" w:cs="Arial"/>
                <w:i/>
                <w:sz w:val="22"/>
                <w:szCs w:val="22"/>
              </w:rPr>
              <w:t xml:space="preserve">CWP </w:t>
            </w:r>
            <w:r w:rsidR="00467684">
              <w:rPr>
                <w:rFonts w:ascii="Arial" w:hAnsi="Arial" w:cs="Arial"/>
                <w:sz w:val="22"/>
                <w:szCs w:val="22"/>
              </w:rPr>
              <w:t>Ch. 3 “Mutuality and the Teaching of the Introductory Creative Writing</w:t>
            </w:r>
            <w:r w:rsidR="00383EFC">
              <w:rPr>
                <w:rFonts w:ascii="Arial" w:hAnsi="Arial" w:cs="Arial"/>
                <w:sz w:val="22"/>
                <w:szCs w:val="22"/>
              </w:rPr>
              <w:t xml:space="preserve"> Course</w:t>
            </w:r>
            <w:r w:rsidR="00467684">
              <w:rPr>
                <w:rFonts w:ascii="Arial" w:hAnsi="Arial" w:cs="Arial"/>
                <w:sz w:val="22"/>
                <w:szCs w:val="22"/>
              </w:rPr>
              <w:t>”</w:t>
            </w:r>
          </w:p>
          <w:p w14:paraId="7AEF2D8B" w14:textId="77777777" w:rsidR="00CC7FB5" w:rsidRDefault="00CC7FB5" w:rsidP="00CC7FB5">
            <w:pPr>
              <w:pStyle w:val="ScheduleText"/>
              <w:rPr>
                <w:rFonts w:ascii="Arial" w:hAnsi="Arial" w:cs="Arial"/>
                <w:i/>
                <w:sz w:val="22"/>
                <w:szCs w:val="22"/>
              </w:rPr>
            </w:pPr>
          </w:p>
          <w:p w14:paraId="2F654A6B" w14:textId="77777777" w:rsidR="007220E5" w:rsidRDefault="007220E5" w:rsidP="00CC7FB5">
            <w:pPr>
              <w:pStyle w:val="ScheduleText"/>
              <w:rPr>
                <w:rFonts w:ascii="Arial" w:hAnsi="Arial" w:cs="Arial"/>
                <w:sz w:val="22"/>
                <w:szCs w:val="22"/>
              </w:rPr>
            </w:pPr>
            <w:r w:rsidRPr="00787701">
              <w:rPr>
                <w:rFonts w:ascii="Arial" w:hAnsi="Arial" w:cs="Arial"/>
                <w:sz w:val="22"/>
                <w:szCs w:val="22"/>
              </w:rPr>
              <w:t xml:space="preserve">Write: </w:t>
            </w:r>
            <w:r w:rsidR="00875FBE">
              <w:rPr>
                <w:rFonts w:ascii="Arial" w:hAnsi="Arial" w:cs="Arial"/>
                <w:sz w:val="22"/>
                <w:szCs w:val="22"/>
              </w:rPr>
              <w:t>1) Write three versions of a tried-and-true writing prompt, one for each genre 2) Reading response</w:t>
            </w:r>
          </w:p>
          <w:p w14:paraId="7083E0FF" w14:textId="77777777" w:rsidR="0077392B" w:rsidRDefault="0077392B" w:rsidP="00CC7FB5">
            <w:pPr>
              <w:pStyle w:val="ScheduleText"/>
              <w:rPr>
                <w:rFonts w:ascii="Arial" w:hAnsi="Arial" w:cs="Arial"/>
                <w:sz w:val="22"/>
                <w:szCs w:val="22"/>
              </w:rPr>
            </w:pPr>
          </w:p>
          <w:p w14:paraId="475380D7" w14:textId="416D41E5" w:rsidR="0077392B" w:rsidRDefault="0077392B" w:rsidP="00CC7FB5">
            <w:pPr>
              <w:pStyle w:val="ScheduleText"/>
              <w:rPr>
                <w:rFonts w:ascii="Arial" w:hAnsi="Arial" w:cs="Arial"/>
                <w:sz w:val="22"/>
                <w:szCs w:val="22"/>
              </w:rPr>
            </w:pPr>
            <w:r>
              <w:rPr>
                <w:rFonts w:ascii="Arial" w:hAnsi="Arial" w:cs="Arial"/>
                <w:sz w:val="22"/>
                <w:szCs w:val="22"/>
              </w:rPr>
              <w:t>DUE: Lesson Plan</w:t>
            </w:r>
          </w:p>
          <w:p w14:paraId="23545085" w14:textId="6E016A2F" w:rsidR="0077392B" w:rsidRPr="00787701" w:rsidRDefault="0077392B" w:rsidP="00CC7FB5">
            <w:pPr>
              <w:pStyle w:val="ScheduleText"/>
              <w:rPr>
                <w:rFonts w:ascii="Arial" w:hAnsi="Arial" w:cs="Arial"/>
                <w:sz w:val="22"/>
                <w:szCs w:val="22"/>
              </w:rPr>
            </w:pPr>
          </w:p>
        </w:tc>
      </w:tr>
      <w:tr w:rsidR="007220E5" w:rsidRPr="00787701" w14:paraId="6F76BBBD" w14:textId="77777777" w:rsidTr="002F6FAB">
        <w:trPr>
          <w:cantSplit/>
          <w:trHeight w:val="588"/>
        </w:trPr>
        <w:tc>
          <w:tcPr>
            <w:tcW w:w="1610" w:type="dxa"/>
            <w:vAlign w:val="center"/>
          </w:tcPr>
          <w:p w14:paraId="7D5925F2" w14:textId="2A7F36AE" w:rsidR="007220E5" w:rsidRPr="00787701" w:rsidRDefault="007220E5" w:rsidP="00E43F63">
            <w:pPr>
              <w:pStyle w:val="ScheduleText"/>
              <w:rPr>
                <w:rFonts w:ascii="Arial" w:hAnsi="Arial" w:cs="Arial"/>
                <w:sz w:val="22"/>
                <w:szCs w:val="22"/>
              </w:rPr>
            </w:pPr>
            <w:r w:rsidRPr="00787701">
              <w:rPr>
                <w:rFonts w:ascii="Arial" w:hAnsi="Arial" w:cs="Arial"/>
                <w:sz w:val="22"/>
                <w:szCs w:val="22"/>
              </w:rPr>
              <w:t xml:space="preserve">June </w:t>
            </w:r>
            <w:r>
              <w:rPr>
                <w:rFonts w:ascii="Arial" w:hAnsi="Arial" w:cs="Arial"/>
                <w:sz w:val="22"/>
                <w:szCs w:val="22"/>
              </w:rPr>
              <w:t>19</w:t>
            </w:r>
          </w:p>
        </w:tc>
        <w:tc>
          <w:tcPr>
            <w:tcW w:w="2124" w:type="dxa"/>
            <w:vAlign w:val="center"/>
          </w:tcPr>
          <w:p w14:paraId="6011A96D" w14:textId="171B3AFE" w:rsidR="007220E5" w:rsidRPr="00787701" w:rsidRDefault="00CC7FB5" w:rsidP="00E43F63">
            <w:pPr>
              <w:pStyle w:val="ScheduleText"/>
              <w:rPr>
                <w:rFonts w:ascii="Arial" w:hAnsi="Arial" w:cs="Arial"/>
                <w:sz w:val="22"/>
                <w:szCs w:val="22"/>
              </w:rPr>
            </w:pPr>
            <w:r>
              <w:rPr>
                <w:rFonts w:ascii="Arial" w:hAnsi="Arial" w:cs="Arial"/>
                <w:sz w:val="22"/>
                <w:szCs w:val="22"/>
              </w:rPr>
              <w:t>Teaching Genre</w:t>
            </w:r>
          </w:p>
        </w:tc>
        <w:tc>
          <w:tcPr>
            <w:tcW w:w="3363" w:type="dxa"/>
            <w:vAlign w:val="center"/>
          </w:tcPr>
          <w:p w14:paraId="6197CC38" w14:textId="78204BAD" w:rsidR="00CC7FB5" w:rsidRDefault="0029396E" w:rsidP="00E43F63">
            <w:pPr>
              <w:pStyle w:val="ScheduleText"/>
              <w:rPr>
                <w:rFonts w:ascii="Arial" w:hAnsi="Arial" w:cs="Arial"/>
                <w:sz w:val="22"/>
                <w:szCs w:val="22"/>
              </w:rPr>
            </w:pPr>
            <w:r>
              <w:rPr>
                <w:rFonts w:ascii="Arial" w:hAnsi="Arial" w:cs="Arial"/>
                <w:sz w:val="22"/>
                <w:szCs w:val="22"/>
              </w:rPr>
              <w:t>The best laid plans: the problem of rigidity in CW pedagogy</w:t>
            </w:r>
          </w:p>
          <w:p w14:paraId="7EF88CAC" w14:textId="77777777" w:rsidR="00CC7FB5" w:rsidRDefault="00CC7FB5" w:rsidP="00E43F63">
            <w:pPr>
              <w:pStyle w:val="ScheduleText"/>
              <w:rPr>
                <w:rFonts w:ascii="Arial" w:hAnsi="Arial" w:cs="Arial"/>
                <w:sz w:val="22"/>
                <w:szCs w:val="22"/>
              </w:rPr>
            </w:pPr>
          </w:p>
          <w:p w14:paraId="5AEF405B" w14:textId="63EA6993" w:rsidR="007220E5" w:rsidRPr="00787701" w:rsidRDefault="0029396E" w:rsidP="00E43F63">
            <w:pPr>
              <w:pStyle w:val="ScheduleText"/>
              <w:rPr>
                <w:rFonts w:ascii="Arial" w:hAnsi="Arial" w:cs="Arial"/>
                <w:sz w:val="22"/>
                <w:szCs w:val="22"/>
              </w:rPr>
            </w:pPr>
            <w:r>
              <w:rPr>
                <w:rFonts w:ascii="Arial" w:hAnsi="Arial" w:cs="Arial"/>
                <w:sz w:val="22"/>
                <w:szCs w:val="22"/>
              </w:rPr>
              <w:t>DF</w:t>
            </w:r>
            <w:r w:rsidR="00CC7FB5">
              <w:rPr>
                <w:rFonts w:ascii="Arial" w:hAnsi="Arial" w:cs="Arial"/>
                <w:sz w:val="22"/>
                <w:szCs w:val="22"/>
              </w:rPr>
              <w:t>: What is genre</w:t>
            </w:r>
            <w:r w:rsidR="00383EFC">
              <w:rPr>
                <w:rFonts w:ascii="Arial" w:hAnsi="Arial" w:cs="Arial"/>
                <w:sz w:val="22"/>
                <w:szCs w:val="22"/>
              </w:rPr>
              <w:t xml:space="preserve"> and what are its limits</w:t>
            </w:r>
            <w:r w:rsidR="00CC7FB5">
              <w:rPr>
                <w:rFonts w:ascii="Arial" w:hAnsi="Arial" w:cs="Arial"/>
                <w:sz w:val="22"/>
                <w:szCs w:val="22"/>
              </w:rPr>
              <w:t>?</w:t>
            </w:r>
          </w:p>
        </w:tc>
        <w:tc>
          <w:tcPr>
            <w:tcW w:w="3117" w:type="dxa"/>
            <w:vAlign w:val="center"/>
          </w:tcPr>
          <w:p w14:paraId="72D29C80" w14:textId="42142595" w:rsidR="00CC7FB5" w:rsidRPr="00360D26" w:rsidRDefault="007220E5" w:rsidP="00CC7FB5">
            <w:pPr>
              <w:pStyle w:val="ScheduleText"/>
              <w:rPr>
                <w:rFonts w:ascii="Arial" w:hAnsi="Arial" w:cs="Arial"/>
                <w:sz w:val="22"/>
                <w:szCs w:val="22"/>
              </w:rPr>
            </w:pPr>
            <w:r w:rsidRPr="00787701">
              <w:rPr>
                <w:rFonts w:ascii="Arial" w:hAnsi="Arial" w:cs="Arial"/>
                <w:sz w:val="22"/>
                <w:szCs w:val="22"/>
              </w:rPr>
              <w:t xml:space="preserve">Read: </w:t>
            </w:r>
            <w:r w:rsidR="00360D26">
              <w:rPr>
                <w:rFonts w:ascii="Arial" w:hAnsi="Arial" w:cs="Arial"/>
                <w:sz w:val="22"/>
                <w:szCs w:val="22"/>
              </w:rPr>
              <w:t xml:space="preserve">Selections from Donnelly </w:t>
            </w:r>
            <w:r w:rsidR="007A5406" w:rsidRPr="00360D26">
              <w:rPr>
                <w:rFonts w:ascii="Arial" w:hAnsi="Arial" w:cs="Arial"/>
                <w:i/>
                <w:sz w:val="22"/>
                <w:szCs w:val="22"/>
              </w:rPr>
              <w:t xml:space="preserve">Does the </w:t>
            </w:r>
            <w:r w:rsidR="00360D26" w:rsidRPr="00360D26">
              <w:rPr>
                <w:rFonts w:ascii="Arial" w:hAnsi="Arial" w:cs="Arial"/>
                <w:i/>
                <w:sz w:val="22"/>
                <w:szCs w:val="22"/>
              </w:rPr>
              <w:t>Writing Workshop Still Work</w:t>
            </w:r>
            <w:r w:rsidR="00383EFC">
              <w:rPr>
                <w:rFonts w:ascii="Arial" w:hAnsi="Arial" w:cs="Arial"/>
                <w:i/>
                <w:sz w:val="22"/>
                <w:szCs w:val="22"/>
              </w:rPr>
              <w:t>,</w:t>
            </w:r>
          </w:p>
          <w:p w14:paraId="46EAB965" w14:textId="61F8F06F" w:rsidR="00B80B2D" w:rsidRDefault="00360D26" w:rsidP="00CC7FB5">
            <w:pPr>
              <w:pStyle w:val="ScheduleText"/>
              <w:rPr>
                <w:rFonts w:ascii="Arial" w:hAnsi="Arial" w:cs="Arial"/>
                <w:sz w:val="22"/>
                <w:szCs w:val="22"/>
              </w:rPr>
            </w:pPr>
            <w:r>
              <w:rPr>
                <w:rFonts w:ascii="Arial" w:hAnsi="Arial" w:cs="Arial"/>
                <w:sz w:val="22"/>
                <w:szCs w:val="22"/>
              </w:rPr>
              <w:t>CWP Ch. 5 “Writers Inc.”</w:t>
            </w:r>
          </w:p>
          <w:p w14:paraId="7A058D84" w14:textId="77777777" w:rsidR="00CC7FB5" w:rsidRDefault="00CC7FB5" w:rsidP="00CC7FB5">
            <w:pPr>
              <w:pStyle w:val="ScheduleText"/>
              <w:rPr>
                <w:rFonts w:ascii="Arial" w:hAnsi="Arial" w:cs="Arial"/>
                <w:i/>
                <w:sz w:val="22"/>
                <w:szCs w:val="22"/>
              </w:rPr>
            </w:pPr>
          </w:p>
          <w:p w14:paraId="1D952C51" w14:textId="77777777" w:rsidR="0077392B" w:rsidRDefault="007220E5" w:rsidP="00233874">
            <w:pPr>
              <w:pStyle w:val="ScheduleText"/>
              <w:rPr>
                <w:rFonts w:ascii="Arial" w:hAnsi="Arial" w:cs="Arial"/>
                <w:sz w:val="22"/>
                <w:szCs w:val="22"/>
              </w:rPr>
            </w:pPr>
            <w:r w:rsidRPr="00787701">
              <w:rPr>
                <w:rFonts w:ascii="Arial" w:hAnsi="Arial" w:cs="Arial"/>
                <w:sz w:val="22"/>
                <w:szCs w:val="22"/>
              </w:rPr>
              <w:t xml:space="preserve">Write: </w:t>
            </w:r>
            <w:r w:rsidR="00233874">
              <w:rPr>
                <w:rFonts w:ascii="Arial" w:hAnsi="Arial" w:cs="Arial"/>
                <w:sz w:val="22"/>
                <w:szCs w:val="22"/>
              </w:rPr>
              <w:t xml:space="preserve">Outline three workshop structure maps. </w:t>
            </w:r>
          </w:p>
          <w:p w14:paraId="2AB150D5" w14:textId="7CAD40A0" w:rsidR="00233874" w:rsidRPr="00787701" w:rsidRDefault="00233874" w:rsidP="00233874">
            <w:pPr>
              <w:pStyle w:val="ScheduleText"/>
              <w:rPr>
                <w:rFonts w:ascii="Arial" w:hAnsi="Arial" w:cs="Arial"/>
                <w:sz w:val="22"/>
                <w:szCs w:val="22"/>
              </w:rPr>
            </w:pPr>
          </w:p>
        </w:tc>
      </w:tr>
      <w:tr w:rsidR="007220E5" w:rsidRPr="00787701" w14:paraId="1775D4F1" w14:textId="77777777" w:rsidTr="002F6FAB">
        <w:trPr>
          <w:cantSplit/>
          <w:trHeight w:val="1212"/>
        </w:trPr>
        <w:tc>
          <w:tcPr>
            <w:tcW w:w="1610" w:type="dxa"/>
            <w:vAlign w:val="center"/>
          </w:tcPr>
          <w:p w14:paraId="390D42FD" w14:textId="4C052256" w:rsidR="007220E5" w:rsidRPr="00787701" w:rsidRDefault="007220E5" w:rsidP="00E43F63">
            <w:pPr>
              <w:pStyle w:val="ScheduleText"/>
              <w:rPr>
                <w:rFonts w:ascii="Arial" w:hAnsi="Arial" w:cs="Arial"/>
                <w:sz w:val="22"/>
                <w:szCs w:val="22"/>
              </w:rPr>
            </w:pPr>
            <w:r w:rsidRPr="00787701">
              <w:rPr>
                <w:rFonts w:ascii="Arial" w:hAnsi="Arial" w:cs="Arial"/>
                <w:sz w:val="22"/>
                <w:szCs w:val="22"/>
              </w:rPr>
              <w:t xml:space="preserve">June </w:t>
            </w:r>
            <w:r>
              <w:rPr>
                <w:rFonts w:ascii="Arial" w:hAnsi="Arial" w:cs="Arial"/>
                <w:sz w:val="22"/>
                <w:szCs w:val="22"/>
              </w:rPr>
              <w:t>20</w:t>
            </w:r>
          </w:p>
        </w:tc>
        <w:tc>
          <w:tcPr>
            <w:tcW w:w="2124" w:type="dxa"/>
            <w:vAlign w:val="center"/>
          </w:tcPr>
          <w:p w14:paraId="4CCFAB2B" w14:textId="19D20E99" w:rsidR="007220E5" w:rsidRPr="00787701" w:rsidRDefault="00CC7FB5" w:rsidP="00E43F63">
            <w:pPr>
              <w:pStyle w:val="ScheduleText"/>
              <w:rPr>
                <w:rFonts w:ascii="Arial" w:hAnsi="Arial" w:cs="Arial"/>
                <w:sz w:val="22"/>
                <w:szCs w:val="22"/>
              </w:rPr>
            </w:pPr>
            <w:r>
              <w:rPr>
                <w:rFonts w:ascii="Arial" w:hAnsi="Arial" w:cs="Arial"/>
                <w:sz w:val="22"/>
                <w:szCs w:val="22"/>
              </w:rPr>
              <w:t>The Basic Workshop</w:t>
            </w:r>
          </w:p>
        </w:tc>
        <w:tc>
          <w:tcPr>
            <w:tcW w:w="3363" w:type="dxa"/>
            <w:vAlign w:val="center"/>
          </w:tcPr>
          <w:p w14:paraId="080E30DE" w14:textId="0BD63856" w:rsidR="0086029F" w:rsidRDefault="0086029F" w:rsidP="00E43F63">
            <w:pPr>
              <w:pStyle w:val="ScheduleText"/>
              <w:rPr>
                <w:rFonts w:ascii="Arial" w:hAnsi="Arial" w:cs="Arial"/>
                <w:sz w:val="22"/>
                <w:szCs w:val="22"/>
              </w:rPr>
            </w:pPr>
            <w:r>
              <w:rPr>
                <w:rFonts w:ascii="Arial" w:hAnsi="Arial" w:cs="Arial"/>
                <w:sz w:val="22"/>
                <w:szCs w:val="22"/>
              </w:rPr>
              <w:t>Traditional Structures</w:t>
            </w:r>
          </w:p>
          <w:p w14:paraId="343BE547" w14:textId="78D7AACF" w:rsidR="0086029F" w:rsidRDefault="0086029F" w:rsidP="00E43F63">
            <w:pPr>
              <w:pStyle w:val="ScheduleText"/>
              <w:rPr>
                <w:rFonts w:ascii="Arial" w:hAnsi="Arial" w:cs="Arial"/>
                <w:sz w:val="22"/>
                <w:szCs w:val="22"/>
              </w:rPr>
            </w:pPr>
          </w:p>
          <w:p w14:paraId="04C0B51F" w14:textId="3F1E92F0" w:rsidR="0086029F" w:rsidRDefault="0086029F" w:rsidP="00E43F63">
            <w:pPr>
              <w:pStyle w:val="ScheduleText"/>
              <w:rPr>
                <w:rFonts w:ascii="Arial" w:hAnsi="Arial" w:cs="Arial"/>
                <w:sz w:val="22"/>
                <w:szCs w:val="22"/>
              </w:rPr>
            </w:pPr>
            <w:r>
              <w:rPr>
                <w:rFonts w:ascii="Arial" w:hAnsi="Arial" w:cs="Arial"/>
                <w:sz w:val="22"/>
                <w:szCs w:val="22"/>
              </w:rPr>
              <w:t xml:space="preserve">What we talk about when we workshop </w:t>
            </w:r>
          </w:p>
          <w:p w14:paraId="12F7D170" w14:textId="77777777" w:rsidR="0086029F" w:rsidRDefault="0086029F" w:rsidP="00E43F63">
            <w:pPr>
              <w:pStyle w:val="ScheduleText"/>
              <w:rPr>
                <w:rFonts w:ascii="Arial" w:hAnsi="Arial" w:cs="Arial"/>
                <w:sz w:val="22"/>
                <w:szCs w:val="22"/>
              </w:rPr>
            </w:pPr>
          </w:p>
          <w:p w14:paraId="55E6607E" w14:textId="523C24E5" w:rsidR="007220E5" w:rsidRPr="00787701" w:rsidRDefault="0029396E" w:rsidP="00E43F63">
            <w:pPr>
              <w:pStyle w:val="ScheduleText"/>
              <w:rPr>
                <w:rFonts w:ascii="Arial" w:hAnsi="Arial" w:cs="Arial"/>
                <w:sz w:val="22"/>
                <w:szCs w:val="22"/>
              </w:rPr>
            </w:pPr>
            <w:r>
              <w:rPr>
                <w:rFonts w:ascii="Arial" w:hAnsi="Arial" w:cs="Arial"/>
                <w:sz w:val="22"/>
                <w:szCs w:val="22"/>
              </w:rPr>
              <w:t>DF</w:t>
            </w:r>
            <w:r w:rsidR="00CC7FB5">
              <w:rPr>
                <w:rFonts w:ascii="Arial" w:hAnsi="Arial" w:cs="Arial"/>
                <w:sz w:val="22"/>
                <w:szCs w:val="22"/>
              </w:rPr>
              <w:t xml:space="preserve">: </w:t>
            </w:r>
            <w:r w:rsidR="00D26C6C">
              <w:rPr>
                <w:rFonts w:ascii="Arial" w:hAnsi="Arial" w:cs="Arial"/>
                <w:sz w:val="22"/>
                <w:szCs w:val="22"/>
              </w:rPr>
              <w:t>Alternative workshop structures</w:t>
            </w:r>
            <w:r w:rsidR="00525859">
              <w:rPr>
                <w:rFonts w:ascii="Arial" w:hAnsi="Arial" w:cs="Arial"/>
                <w:sz w:val="22"/>
                <w:szCs w:val="22"/>
              </w:rPr>
              <w:t xml:space="preserve"> &amp; workshop essentials</w:t>
            </w:r>
          </w:p>
        </w:tc>
        <w:tc>
          <w:tcPr>
            <w:tcW w:w="3117" w:type="dxa"/>
            <w:vAlign w:val="center"/>
          </w:tcPr>
          <w:p w14:paraId="164F93F2" w14:textId="18222A7D" w:rsidR="00B80B2D" w:rsidRDefault="007220E5" w:rsidP="00E43F63">
            <w:pPr>
              <w:pStyle w:val="ScheduleText"/>
              <w:rPr>
                <w:rFonts w:ascii="Arial" w:eastAsia="Calibri" w:hAnsi="Arial" w:cs="Arial"/>
                <w:sz w:val="22"/>
                <w:szCs w:val="22"/>
              </w:rPr>
            </w:pPr>
            <w:r w:rsidRPr="00787701">
              <w:rPr>
                <w:rFonts w:ascii="Arial" w:eastAsia="Calibri" w:hAnsi="Arial" w:cs="Arial"/>
                <w:sz w:val="22"/>
                <w:szCs w:val="22"/>
              </w:rPr>
              <w:t xml:space="preserve">Read: </w:t>
            </w:r>
            <w:r w:rsidR="00B80B2D">
              <w:rPr>
                <w:rFonts w:ascii="Arial" w:eastAsia="Calibri" w:hAnsi="Arial" w:cs="Arial"/>
                <w:sz w:val="22"/>
                <w:szCs w:val="22"/>
              </w:rPr>
              <w:t>Heather McHugh “What He Thought</w:t>
            </w:r>
            <w:r w:rsidR="00233874">
              <w:rPr>
                <w:rFonts w:ascii="Arial" w:eastAsia="Calibri" w:hAnsi="Arial" w:cs="Arial"/>
                <w:sz w:val="22"/>
                <w:szCs w:val="22"/>
              </w:rPr>
              <w:t>,</w:t>
            </w:r>
            <w:r w:rsidR="00B80B2D">
              <w:rPr>
                <w:rFonts w:ascii="Arial" w:eastAsia="Calibri" w:hAnsi="Arial" w:cs="Arial"/>
                <w:sz w:val="22"/>
                <w:szCs w:val="22"/>
              </w:rPr>
              <w:t>”</w:t>
            </w:r>
            <w:r w:rsidR="00525859">
              <w:rPr>
                <w:rFonts w:ascii="Arial" w:eastAsia="Calibri" w:hAnsi="Arial" w:cs="Arial"/>
                <w:sz w:val="22"/>
                <w:szCs w:val="22"/>
              </w:rPr>
              <w:t xml:space="preserve"> </w:t>
            </w:r>
            <w:r w:rsidR="00233874">
              <w:rPr>
                <w:rFonts w:ascii="Arial" w:eastAsia="Calibri" w:hAnsi="Arial" w:cs="Arial"/>
                <w:sz w:val="22"/>
                <w:szCs w:val="22"/>
              </w:rPr>
              <w:t xml:space="preserve">Kim </w:t>
            </w:r>
            <w:proofErr w:type="spellStart"/>
            <w:r w:rsidR="00525859">
              <w:rPr>
                <w:rFonts w:ascii="Arial" w:eastAsia="Calibri" w:hAnsi="Arial" w:cs="Arial"/>
                <w:sz w:val="22"/>
                <w:szCs w:val="22"/>
              </w:rPr>
              <w:t>Addonizio</w:t>
            </w:r>
            <w:proofErr w:type="spellEnd"/>
            <w:r w:rsidR="00525859">
              <w:rPr>
                <w:rFonts w:ascii="Arial" w:eastAsia="Calibri" w:hAnsi="Arial" w:cs="Arial"/>
                <w:sz w:val="22"/>
                <w:szCs w:val="22"/>
              </w:rPr>
              <w:t xml:space="preserve"> “Death and Grief,” “The Shadow”</w:t>
            </w:r>
            <w:r w:rsidR="00383EFC">
              <w:rPr>
                <w:rFonts w:ascii="Arial" w:eastAsia="Calibri" w:hAnsi="Arial" w:cs="Arial"/>
                <w:sz w:val="22"/>
                <w:szCs w:val="22"/>
              </w:rPr>
              <w:t xml:space="preserve"> </w:t>
            </w:r>
          </w:p>
          <w:p w14:paraId="48A5BCD9" w14:textId="77777777" w:rsidR="00B80B2D" w:rsidRDefault="00B80B2D" w:rsidP="00E43F63">
            <w:pPr>
              <w:pStyle w:val="ScheduleText"/>
              <w:rPr>
                <w:rFonts w:ascii="Arial" w:eastAsia="Calibri" w:hAnsi="Arial" w:cs="Arial"/>
                <w:sz w:val="22"/>
                <w:szCs w:val="22"/>
              </w:rPr>
            </w:pPr>
          </w:p>
          <w:p w14:paraId="6EFC8605" w14:textId="4C91E0BE" w:rsidR="00233874" w:rsidRDefault="007220E5" w:rsidP="00233874">
            <w:pPr>
              <w:pStyle w:val="ScheduleText"/>
              <w:rPr>
                <w:rFonts w:ascii="Arial" w:hAnsi="Arial" w:cs="Arial"/>
                <w:sz w:val="22"/>
                <w:szCs w:val="22"/>
              </w:rPr>
            </w:pPr>
            <w:r w:rsidRPr="00787701">
              <w:rPr>
                <w:rFonts w:ascii="Arial" w:eastAsia="Calibri" w:hAnsi="Arial" w:cs="Arial"/>
                <w:sz w:val="22"/>
                <w:szCs w:val="22"/>
              </w:rPr>
              <w:t xml:space="preserve">Write: </w:t>
            </w:r>
            <w:r w:rsidR="00C27AB4">
              <w:rPr>
                <w:rFonts w:ascii="Arial" w:eastAsia="Calibri" w:hAnsi="Arial" w:cs="Arial"/>
                <w:sz w:val="22"/>
                <w:szCs w:val="22"/>
              </w:rPr>
              <w:t xml:space="preserve">1) </w:t>
            </w:r>
            <w:r w:rsidR="00383EFC">
              <w:rPr>
                <w:rFonts w:ascii="Arial" w:eastAsia="Calibri" w:hAnsi="Arial" w:cs="Arial"/>
                <w:sz w:val="22"/>
                <w:szCs w:val="22"/>
              </w:rPr>
              <w:t>Describe your institution’s process for addressing serious student concern</w:t>
            </w:r>
            <w:r w:rsidR="00C27AB4">
              <w:rPr>
                <w:rFonts w:ascii="Arial" w:eastAsia="Calibri" w:hAnsi="Arial" w:cs="Arial"/>
                <w:sz w:val="22"/>
                <w:szCs w:val="22"/>
              </w:rPr>
              <w:t xml:space="preserve"> and describe how it impacts your teaching</w:t>
            </w:r>
            <w:r w:rsidR="00EF5E19">
              <w:rPr>
                <w:rFonts w:ascii="Arial" w:eastAsia="Calibri" w:hAnsi="Arial" w:cs="Arial"/>
                <w:sz w:val="22"/>
                <w:szCs w:val="22"/>
              </w:rPr>
              <w:t>, and how it is reflected in your syllabus</w:t>
            </w:r>
            <w:r w:rsidR="00383EFC">
              <w:rPr>
                <w:rFonts w:ascii="Arial" w:eastAsia="Calibri" w:hAnsi="Arial" w:cs="Arial"/>
                <w:sz w:val="22"/>
                <w:szCs w:val="22"/>
              </w:rPr>
              <w:t>—</w:t>
            </w:r>
            <w:r w:rsidR="00C27AB4">
              <w:rPr>
                <w:rFonts w:ascii="Arial" w:eastAsia="Calibri" w:hAnsi="Arial" w:cs="Arial"/>
                <w:sz w:val="22"/>
                <w:szCs w:val="22"/>
              </w:rPr>
              <w:t xml:space="preserve">2) </w:t>
            </w:r>
            <w:r w:rsidR="00233874">
              <w:rPr>
                <w:rFonts w:ascii="Arial" w:hAnsi="Arial" w:cs="Arial"/>
                <w:sz w:val="22"/>
                <w:szCs w:val="22"/>
              </w:rPr>
              <w:t>Write a short story or exploratory essay in which a student encounters difficulty in a CW workshop.</w:t>
            </w:r>
          </w:p>
          <w:p w14:paraId="55CC3E10" w14:textId="2326DCF6" w:rsidR="00C27AB4" w:rsidRPr="00787701" w:rsidRDefault="00C27AB4" w:rsidP="00C27AB4">
            <w:pPr>
              <w:pStyle w:val="ScheduleText"/>
              <w:rPr>
                <w:rFonts w:ascii="Arial" w:eastAsia="Calibri" w:hAnsi="Arial" w:cs="Arial"/>
                <w:sz w:val="22"/>
                <w:szCs w:val="22"/>
              </w:rPr>
            </w:pPr>
          </w:p>
        </w:tc>
      </w:tr>
      <w:tr w:rsidR="007220E5" w:rsidRPr="00787701" w14:paraId="1B7828D7" w14:textId="77777777" w:rsidTr="002F6FAB">
        <w:trPr>
          <w:cantSplit/>
          <w:trHeight w:val="1516"/>
        </w:trPr>
        <w:tc>
          <w:tcPr>
            <w:tcW w:w="1610" w:type="dxa"/>
            <w:vAlign w:val="center"/>
          </w:tcPr>
          <w:p w14:paraId="1E76E5F6" w14:textId="23E97593" w:rsidR="007220E5" w:rsidRPr="00787701" w:rsidRDefault="007220E5" w:rsidP="00E43F63">
            <w:pPr>
              <w:pStyle w:val="ScheduleText"/>
              <w:rPr>
                <w:rFonts w:ascii="Arial" w:hAnsi="Arial" w:cs="Arial"/>
                <w:sz w:val="22"/>
                <w:szCs w:val="22"/>
              </w:rPr>
            </w:pPr>
            <w:r w:rsidRPr="00787701">
              <w:rPr>
                <w:rFonts w:ascii="Arial" w:hAnsi="Arial" w:cs="Arial"/>
                <w:sz w:val="22"/>
                <w:szCs w:val="22"/>
              </w:rPr>
              <w:t xml:space="preserve">June </w:t>
            </w:r>
            <w:r>
              <w:rPr>
                <w:rFonts w:ascii="Arial" w:hAnsi="Arial" w:cs="Arial"/>
                <w:sz w:val="22"/>
                <w:szCs w:val="22"/>
              </w:rPr>
              <w:t>21</w:t>
            </w:r>
          </w:p>
        </w:tc>
        <w:tc>
          <w:tcPr>
            <w:tcW w:w="2124" w:type="dxa"/>
            <w:vAlign w:val="center"/>
          </w:tcPr>
          <w:p w14:paraId="5260E1FD" w14:textId="65EB1A2E" w:rsidR="007220E5" w:rsidRPr="00787701" w:rsidRDefault="00D26C6C" w:rsidP="00E43F63">
            <w:pPr>
              <w:pStyle w:val="ScheduleText"/>
              <w:rPr>
                <w:rFonts w:ascii="Arial" w:hAnsi="Arial" w:cs="Arial"/>
                <w:sz w:val="22"/>
                <w:szCs w:val="22"/>
              </w:rPr>
            </w:pPr>
            <w:r>
              <w:rPr>
                <w:rFonts w:ascii="Arial" w:hAnsi="Arial" w:cs="Arial"/>
                <w:sz w:val="22"/>
                <w:szCs w:val="22"/>
              </w:rPr>
              <w:t>Subject Matters</w:t>
            </w:r>
            <w:r w:rsidR="00B80B2D">
              <w:rPr>
                <w:rFonts w:ascii="Arial" w:hAnsi="Arial" w:cs="Arial"/>
                <w:sz w:val="22"/>
                <w:szCs w:val="22"/>
              </w:rPr>
              <w:t xml:space="preserve"> and Form</w:t>
            </w:r>
          </w:p>
        </w:tc>
        <w:tc>
          <w:tcPr>
            <w:tcW w:w="3363" w:type="dxa"/>
            <w:vAlign w:val="center"/>
          </w:tcPr>
          <w:p w14:paraId="4434FD40" w14:textId="32E12929" w:rsidR="00B80B2D" w:rsidRDefault="00B80B2D" w:rsidP="00E43F63">
            <w:pPr>
              <w:pStyle w:val="ScheduleText"/>
              <w:rPr>
                <w:rFonts w:ascii="Arial" w:hAnsi="Arial" w:cs="Arial"/>
                <w:sz w:val="22"/>
                <w:szCs w:val="22"/>
              </w:rPr>
            </w:pPr>
            <w:r>
              <w:rPr>
                <w:rFonts w:ascii="Arial" w:hAnsi="Arial" w:cs="Arial"/>
                <w:sz w:val="22"/>
                <w:szCs w:val="22"/>
              </w:rPr>
              <w:t>Expressing the inexpressible</w:t>
            </w:r>
            <w:r w:rsidR="00383EFC">
              <w:rPr>
                <w:rFonts w:ascii="Arial" w:hAnsi="Arial" w:cs="Arial"/>
                <w:sz w:val="22"/>
                <w:szCs w:val="22"/>
              </w:rPr>
              <w:t>:</w:t>
            </w:r>
          </w:p>
          <w:p w14:paraId="4F5B1762" w14:textId="656FA936" w:rsidR="00B80B2D" w:rsidRDefault="002F6FAB" w:rsidP="00E43F63">
            <w:pPr>
              <w:pStyle w:val="ScheduleText"/>
              <w:rPr>
                <w:rFonts w:ascii="Arial" w:hAnsi="Arial" w:cs="Arial"/>
                <w:sz w:val="22"/>
                <w:szCs w:val="22"/>
              </w:rPr>
            </w:pPr>
            <w:r>
              <w:rPr>
                <w:rFonts w:ascii="Arial" w:hAnsi="Arial" w:cs="Arial"/>
                <w:sz w:val="22"/>
                <w:szCs w:val="22"/>
              </w:rPr>
              <w:t>c</w:t>
            </w:r>
            <w:r w:rsidR="00B80B2D">
              <w:rPr>
                <w:rFonts w:ascii="Arial" w:hAnsi="Arial" w:cs="Arial"/>
                <w:sz w:val="22"/>
                <w:szCs w:val="22"/>
              </w:rPr>
              <w:t>reative expression as outlet</w:t>
            </w:r>
          </w:p>
          <w:p w14:paraId="1058BCBC" w14:textId="31CF4072" w:rsidR="00B80B2D" w:rsidRDefault="00B80B2D" w:rsidP="00E43F63">
            <w:pPr>
              <w:pStyle w:val="ScheduleText"/>
              <w:rPr>
                <w:rFonts w:ascii="Arial" w:hAnsi="Arial" w:cs="Arial"/>
                <w:sz w:val="22"/>
                <w:szCs w:val="22"/>
              </w:rPr>
            </w:pPr>
          </w:p>
          <w:p w14:paraId="76E83612" w14:textId="6979A8D2" w:rsidR="0086029F" w:rsidRDefault="0086029F" w:rsidP="00E43F63">
            <w:pPr>
              <w:pStyle w:val="ScheduleText"/>
              <w:rPr>
                <w:rFonts w:ascii="Arial" w:hAnsi="Arial" w:cs="Arial"/>
                <w:sz w:val="22"/>
                <w:szCs w:val="22"/>
              </w:rPr>
            </w:pPr>
            <w:r>
              <w:rPr>
                <w:rFonts w:ascii="Arial" w:hAnsi="Arial" w:cs="Arial"/>
                <w:sz w:val="22"/>
                <w:szCs w:val="22"/>
              </w:rPr>
              <w:t>Form and freedom</w:t>
            </w:r>
          </w:p>
          <w:p w14:paraId="7B4E7998" w14:textId="77777777" w:rsidR="0086029F" w:rsidRDefault="0086029F" w:rsidP="00E43F63">
            <w:pPr>
              <w:pStyle w:val="ScheduleText"/>
              <w:rPr>
                <w:rFonts w:ascii="Arial" w:hAnsi="Arial" w:cs="Arial"/>
                <w:sz w:val="22"/>
                <w:szCs w:val="22"/>
              </w:rPr>
            </w:pPr>
          </w:p>
          <w:p w14:paraId="031231A7" w14:textId="01319B51" w:rsidR="00B80B2D" w:rsidRDefault="0029396E" w:rsidP="00E43F63">
            <w:pPr>
              <w:pStyle w:val="ScheduleText"/>
              <w:rPr>
                <w:rFonts w:ascii="Arial" w:hAnsi="Arial" w:cs="Arial"/>
                <w:sz w:val="22"/>
                <w:szCs w:val="22"/>
              </w:rPr>
            </w:pPr>
            <w:r>
              <w:rPr>
                <w:rFonts w:ascii="Arial" w:hAnsi="Arial" w:cs="Arial"/>
                <w:sz w:val="22"/>
                <w:szCs w:val="22"/>
              </w:rPr>
              <w:t>DF</w:t>
            </w:r>
            <w:r w:rsidR="00D26C6C">
              <w:rPr>
                <w:rFonts w:ascii="Arial" w:hAnsi="Arial" w:cs="Arial"/>
                <w:sz w:val="22"/>
                <w:szCs w:val="22"/>
              </w:rPr>
              <w:t xml:space="preserve">: </w:t>
            </w:r>
            <w:r w:rsidR="00B80B2D">
              <w:rPr>
                <w:rFonts w:ascii="Arial" w:hAnsi="Arial" w:cs="Arial"/>
                <w:sz w:val="22"/>
                <w:szCs w:val="22"/>
              </w:rPr>
              <w:t>Dealing with creativity’s dark side</w:t>
            </w:r>
          </w:p>
          <w:p w14:paraId="1710AA91" w14:textId="4F8BD776" w:rsidR="00D26C6C" w:rsidRPr="00787701" w:rsidRDefault="00D26C6C" w:rsidP="00E43F63">
            <w:pPr>
              <w:pStyle w:val="ScheduleText"/>
              <w:rPr>
                <w:rFonts w:ascii="Arial" w:hAnsi="Arial" w:cs="Arial"/>
                <w:sz w:val="22"/>
                <w:szCs w:val="22"/>
              </w:rPr>
            </w:pPr>
          </w:p>
        </w:tc>
        <w:tc>
          <w:tcPr>
            <w:tcW w:w="3117" w:type="dxa"/>
            <w:vAlign w:val="center"/>
          </w:tcPr>
          <w:p w14:paraId="5D034A3B" w14:textId="4E8C2F58" w:rsidR="00B80B2D" w:rsidRPr="00467684" w:rsidRDefault="007220E5" w:rsidP="00B80B2D">
            <w:pPr>
              <w:pStyle w:val="ScheduleText"/>
              <w:rPr>
                <w:rFonts w:ascii="Arial" w:eastAsia="Calibri" w:hAnsi="Arial" w:cs="Arial"/>
                <w:sz w:val="22"/>
                <w:szCs w:val="22"/>
              </w:rPr>
            </w:pPr>
            <w:r w:rsidRPr="00787701">
              <w:rPr>
                <w:rFonts w:ascii="Arial" w:eastAsia="Calibri" w:hAnsi="Arial" w:cs="Arial"/>
                <w:sz w:val="22"/>
                <w:szCs w:val="22"/>
              </w:rPr>
              <w:t xml:space="preserve">Read: </w:t>
            </w:r>
            <w:r w:rsidR="00467684">
              <w:rPr>
                <w:rFonts w:ascii="Arial" w:eastAsia="Calibri" w:hAnsi="Arial" w:cs="Arial"/>
                <w:i/>
                <w:sz w:val="22"/>
                <w:szCs w:val="22"/>
              </w:rPr>
              <w:t xml:space="preserve">CWP </w:t>
            </w:r>
            <w:r w:rsidR="00467684">
              <w:rPr>
                <w:rFonts w:ascii="Arial" w:eastAsia="Calibri" w:hAnsi="Arial" w:cs="Arial"/>
                <w:sz w:val="22"/>
                <w:szCs w:val="22"/>
              </w:rPr>
              <w:t>Ch. 9 &amp; 10</w:t>
            </w:r>
          </w:p>
          <w:p w14:paraId="59864749" w14:textId="77777777" w:rsidR="00B80B2D" w:rsidRDefault="00B80B2D" w:rsidP="00B80B2D">
            <w:pPr>
              <w:pStyle w:val="ScheduleText"/>
              <w:rPr>
                <w:rFonts w:ascii="Arial" w:eastAsia="Calibri" w:hAnsi="Arial" w:cs="Arial"/>
                <w:i/>
                <w:sz w:val="22"/>
                <w:szCs w:val="22"/>
              </w:rPr>
            </w:pPr>
          </w:p>
          <w:p w14:paraId="268630AF" w14:textId="4A4A990C" w:rsidR="00525859" w:rsidRDefault="007220E5" w:rsidP="00B80B2D">
            <w:pPr>
              <w:pStyle w:val="ScheduleText"/>
              <w:rPr>
                <w:rFonts w:ascii="Arial" w:eastAsia="Calibri" w:hAnsi="Arial" w:cs="Arial"/>
                <w:sz w:val="22"/>
                <w:szCs w:val="22"/>
              </w:rPr>
            </w:pPr>
            <w:r w:rsidRPr="00787701">
              <w:rPr>
                <w:rFonts w:ascii="Arial" w:eastAsia="Calibri" w:hAnsi="Arial" w:cs="Arial"/>
                <w:sz w:val="22"/>
                <w:szCs w:val="22"/>
              </w:rPr>
              <w:t>Write:</w:t>
            </w:r>
            <w:r w:rsidR="00233874">
              <w:rPr>
                <w:rFonts w:ascii="Arial" w:eastAsia="Calibri" w:hAnsi="Arial" w:cs="Arial"/>
                <w:sz w:val="22"/>
                <w:szCs w:val="22"/>
              </w:rPr>
              <w:t xml:space="preserve"> TBD</w:t>
            </w:r>
          </w:p>
          <w:p w14:paraId="64963A91" w14:textId="77777777" w:rsidR="00525859" w:rsidRDefault="00525859" w:rsidP="00B80B2D">
            <w:pPr>
              <w:pStyle w:val="ScheduleText"/>
              <w:rPr>
                <w:rFonts w:ascii="Arial" w:eastAsia="Calibri" w:hAnsi="Arial" w:cs="Arial"/>
                <w:sz w:val="22"/>
                <w:szCs w:val="22"/>
              </w:rPr>
            </w:pPr>
          </w:p>
          <w:p w14:paraId="51D96157" w14:textId="3610ED87" w:rsidR="007220E5" w:rsidRPr="00787701" w:rsidRDefault="0077392B" w:rsidP="00B80B2D">
            <w:pPr>
              <w:pStyle w:val="ScheduleText"/>
              <w:rPr>
                <w:rFonts w:ascii="Arial" w:eastAsia="Calibri" w:hAnsi="Arial" w:cs="Arial"/>
                <w:sz w:val="22"/>
                <w:szCs w:val="22"/>
              </w:rPr>
            </w:pPr>
            <w:r>
              <w:rPr>
                <w:rFonts w:ascii="Arial" w:eastAsia="Calibri" w:hAnsi="Arial" w:cs="Arial"/>
                <w:sz w:val="22"/>
                <w:szCs w:val="22"/>
              </w:rPr>
              <w:t>DUE: Lesson Plan</w:t>
            </w:r>
          </w:p>
        </w:tc>
      </w:tr>
      <w:tr w:rsidR="007220E5" w:rsidRPr="00787701" w14:paraId="32AE11BE" w14:textId="77777777" w:rsidTr="002F6FAB">
        <w:trPr>
          <w:cantSplit/>
          <w:trHeight w:val="1892"/>
        </w:trPr>
        <w:tc>
          <w:tcPr>
            <w:tcW w:w="1610" w:type="dxa"/>
            <w:vAlign w:val="center"/>
          </w:tcPr>
          <w:p w14:paraId="6BC37899" w14:textId="47CEFC2D" w:rsidR="007220E5" w:rsidRPr="00787701" w:rsidRDefault="007220E5" w:rsidP="00E43F63">
            <w:pPr>
              <w:pStyle w:val="ScheduleText"/>
              <w:rPr>
                <w:rFonts w:ascii="Arial" w:hAnsi="Arial" w:cs="Arial"/>
                <w:sz w:val="22"/>
                <w:szCs w:val="22"/>
              </w:rPr>
            </w:pPr>
            <w:r>
              <w:rPr>
                <w:rFonts w:ascii="Arial" w:hAnsi="Arial" w:cs="Arial"/>
                <w:sz w:val="22"/>
                <w:szCs w:val="22"/>
              </w:rPr>
              <w:lastRenderedPageBreak/>
              <w:t>June 24</w:t>
            </w:r>
          </w:p>
        </w:tc>
        <w:tc>
          <w:tcPr>
            <w:tcW w:w="2124" w:type="dxa"/>
            <w:vAlign w:val="center"/>
          </w:tcPr>
          <w:p w14:paraId="44F68423" w14:textId="2884168F" w:rsidR="007220E5" w:rsidRPr="00787701" w:rsidRDefault="007220E5" w:rsidP="00E43F63">
            <w:pPr>
              <w:pStyle w:val="ScheduleText"/>
              <w:rPr>
                <w:rFonts w:ascii="Arial" w:hAnsi="Arial" w:cs="Arial"/>
                <w:sz w:val="22"/>
                <w:szCs w:val="22"/>
              </w:rPr>
            </w:pPr>
            <w:r w:rsidRPr="00787701">
              <w:rPr>
                <w:rFonts w:ascii="Arial" w:hAnsi="Arial" w:cs="Arial"/>
                <w:sz w:val="22"/>
                <w:szCs w:val="22"/>
              </w:rPr>
              <w:t xml:space="preserve"> </w:t>
            </w:r>
            <w:r w:rsidR="00B80B2D">
              <w:rPr>
                <w:rFonts w:ascii="Arial" w:hAnsi="Arial" w:cs="Arial"/>
                <w:sz w:val="22"/>
                <w:szCs w:val="22"/>
              </w:rPr>
              <w:t>Language as Communication</w:t>
            </w:r>
          </w:p>
        </w:tc>
        <w:tc>
          <w:tcPr>
            <w:tcW w:w="3363" w:type="dxa"/>
            <w:vAlign w:val="center"/>
          </w:tcPr>
          <w:p w14:paraId="2127BE5E" w14:textId="08CD3085" w:rsidR="0086029F" w:rsidRDefault="0086029F" w:rsidP="00E43F63">
            <w:pPr>
              <w:pStyle w:val="ScheduleText"/>
              <w:rPr>
                <w:rFonts w:ascii="Arial" w:hAnsi="Arial" w:cs="Arial"/>
                <w:sz w:val="22"/>
                <w:szCs w:val="22"/>
              </w:rPr>
            </w:pPr>
            <w:r>
              <w:rPr>
                <w:rFonts w:ascii="Arial" w:hAnsi="Arial" w:cs="Arial"/>
                <w:sz w:val="22"/>
                <w:szCs w:val="22"/>
              </w:rPr>
              <w:t>Syntax, grammar, and surprise</w:t>
            </w:r>
          </w:p>
          <w:p w14:paraId="42CB1E9B" w14:textId="6BD801E4" w:rsidR="0086029F" w:rsidRDefault="0086029F" w:rsidP="00E43F63">
            <w:pPr>
              <w:pStyle w:val="ScheduleText"/>
              <w:rPr>
                <w:rFonts w:ascii="Arial" w:hAnsi="Arial" w:cs="Arial"/>
                <w:sz w:val="22"/>
                <w:szCs w:val="22"/>
              </w:rPr>
            </w:pPr>
          </w:p>
          <w:p w14:paraId="58CD75E6" w14:textId="042147BC" w:rsidR="0029396E" w:rsidRDefault="0029396E" w:rsidP="00E43F63">
            <w:pPr>
              <w:pStyle w:val="ScheduleText"/>
              <w:rPr>
                <w:rFonts w:ascii="Arial" w:hAnsi="Arial" w:cs="Arial"/>
                <w:sz w:val="22"/>
                <w:szCs w:val="22"/>
              </w:rPr>
            </w:pPr>
            <w:r>
              <w:rPr>
                <w:rFonts w:ascii="Arial" w:hAnsi="Arial" w:cs="Arial"/>
                <w:sz w:val="22"/>
                <w:szCs w:val="22"/>
              </w:rPr>
              <w:t>Lesson Plan Workshop</w:t>
            </w:r>
          </w:p>
          <w:p w14:paraId="0217D0E3" w14:textId="77777777" w:rsidR="0029396E" w:rsidRDefault="0029396E" w:rsidP="00E43F63">
            <w:pPr>
              <w:pStyle w:val="ScheduleText"/>
              <w:rPr>
                <w:rFonts w:ascii="Arial" w:hAnsi="Arial" w:cs="Arial"/>
                <w:sz w:val="22"/>
                <w:szCs w:val="22"/>
              </w:rPr>
            </w:pPr>
          </w:p>
          <w:p w14:paraId="1DE565F5" w14:textId="146AD092" w:rsidR="007220E5" w:rsidRPr="00787701" w:rsidRDefault="0029396E" w:rsidP="00E43F63">
            <w:pPr>
              <w:pStyle w:val="ScheduleText"/>
              <w:rPr>
                <w:rFonts w:ascii="Arial" w:hAnsi="Arial" w:cs="Arial"/>
                <w:sz w:val="22"/>
                <w:szCs w:val="22"/>
              </w:rPr>
            </w:pPr>
            <w:r>
              <w:rPr>
                <w:rFonts w:ascii="Arial" w:hAnsi="Arial" w:cs="Arial"/>
                <w:sz w:val="22"/>
                <w:szCs w:val="22"/>
              </w:rPr>
              <w:t>DF</w:t>
            </w:r>
            <w:r w:rsidR="0086029F">
              <w:rPr>
                <w:rFonts w:ascii="Arial" w:hAnsi="Arial" w:cs="Arial"/>
                <w:sz w:val="22"/>
                <w:szCs w:val="22"/>
              </w:rPr>
              <w:t>:</w:t>
            </w:r>
            <w:r w:rsidR="00233874">
              <w:rPr>
                <w:rFonts w:ascii="Arial" w:hAnsi="Arial" w:cs="Arial"/>
                <w:sz w:val="22"/>
                <w:szCs w:val="22"/>
              </w:rPr>
              <w:t xml:space="preserve"> What is the value of surprise in writing and how do you teach it?</w:t>
            </w:r>
          </w:p>
        </w:tc>
        <w:tc>
          <w:tcPr>
            <w:tcW w:w="3117" w:type="dxa"/>
            <w:vAlign w:val="center"/>
          </w:tcPr>
          <w:p w14:paraId="048534E2" w14:textId="7E743B0C" w:rsidR="00875FBE" w:rsidRPr="002F6FAB" w:rsidRDefault="007220E5" w:rsidP="00875FBE">
            <w:pPr>
              <w:pStyle w:val="ScheduleText"/>
              <w:rPr>
                <w:rFonts w:ascii="Arial" w:eastAsia="Calibri" w:hAnsi="Arial" w:cs="Arial"/>
                <w:i/>
                <w:sz w:val="22"/>
                <w:szCs w:val="22"/>
              </w:rPr>
            </w:pPr>
            <w:r w:rsidRPr="00787701">
              <w:rPr>
                <w:rFonts w:ascii="Arial" w:eastAsia="Calibri" w:hAnsi="Arial" w:cs="Arial"/>
                <w:sz w:val="22"/>
                <w:szCs w:val="22"/>
              </w:rPr>
              <w:t>Read:</w:t>
            </w:r>
            <w:r w:rsidR="00233874">
              <w:rPr>
                <w:rFonts w:ascii="Arial" w:eastAsia="Calibri" w:hAnsi="Arial" w:cs="Arial"/>
                <w:sz w:val="22"/>
                <w:szCs w:val="22"/>
              </w:rPr>
              <w:t xml:space="preserve"> Packet of example prompts</w:t>
            </w:r>
            <w:r w:rsidR="002F6FAB">
              <w:rPr>
                <w:rFonts w:ascii="Arial" w:eastAsia="Calibri" w:hAnsi="Arial" w:cs="Arial"/>
                <w:sz w:val="22"/>
                <w:szCs w:val="22"/>
              </w:rPr>
              <w:t xml:space="preserve">; excerpt from </w:t>
            </w:r>
            <w:r w:rsidR="002F6FAB" w:rsidRPr="002F6FAB">
              <w:rPr>
                <w:rFonts w:ascii="Arial" w:eastAsia="Calibri" w:hAnsi="Arial" w:cs="Arial"/>
                <w:i/>
                <w:sz w:val="22"/>
                <w:szCs w:val="22"/>
              </w:rPr>
              <w:t>The Poet’s Gymnasium</w:t>
            </w:r>
          </w:p>
          <w:p w14:paraId="054A8385" w14:textId="65C7EE72" w:rsidR="007220E5" w:rsidRPr="00787701" w:rsidRDefault="007220E5" w:rsidP="00E43F63">
            <w:pPr>
              <w:pStyle w:val="ScheduleText"/>
              <w:rPr>
                <w:rFonts w:ascii="Arial" w:eastAsia="Calibri" w:hAnsi="Arial" w:cs="Arial"/>
                <w:sz w:val="22"/>
                <w:szCs w:val="22"/>
              </w:rPr>
            </w:pPr>
          </w:p>
          <w:p w14:paraId="0F7E11D6" w14:textId="2B81296C" w:rsidR="007220E5" w:rsidRDefault="007220E5" w:rsidP="00E43F63">
            <w:pPr>
              <w:pStyle w:val="ScheduleText"/>
              <w:rPr>
                <w:rFonts w:ascii="Arial" w:eastAsia="Calibri" w:hAnsi="Arial" w:cs="Arial"/>
                <w:sz w:val="22"/>
                <w:szCs w:val="22"/>
              </w:rPr>
            </w:pPr>
            <w:r w:rsidRPr="00787701">
              <w:rPr>
                <w:rFonts w:ascii="Arial" w:eastAsia="Calibri" w:hAnsi="Arial" w:cs="Arial"/>
                <w:sz w:val="22"/>
                <w:szCs w:val="22"/>
              </w:rPr>
              <w:t xml:space="preserve">Write: </w:t>
            </w:r>
            <w:r w:rsidR="00EF5E19">
              <w:rPr>
                <w:rFonts w:ascii="Arial" w:eastAsia="Calibri" w:hAnsi="Arial" w:cs="Arial"/>
                <w:sz w:val="22"/>
                <w:szCs w:val="22"/>
              </w:rPr>
              <w:t xml:space="preserve">1) </w:t>
            </w:r>
            <w:r w:rsidR="00233874">
              <w:rPr>
                <w:rFonts w:ascii="Arial" w:eastAsia="Calibri" w:hAnsi="Arial" w:cs="Arial"/>
                <w:sz w:val="22"/>
                <w:szCs w:val="22"/>
              </w:rPr>
              <w:t>Respond to two of the prompts—your favorite and least favorite and justify your ranking</w:t>
            </w:r>
          </w:p>
          <w:p w14:paraId="0BC018C7" w14:textId="77777777" w:rsidR="0077392B" w:rsidRDefault="0077392B" w:rsidP="00E43F63">
            <w:pPr>
              <w:pStyle w:val="ScheduleText"/>
              <w:rPr>
                <w:rFonts w:ascii="Arial" w:eastAsia="Calibri" w:hAnsi="Arial" w:cs="Arial"/>
                <w:sz w:val="22"/>
                <w:szCs w:val="22"/>
              </w:rPr>
            </w:pPr>
          </w:p>
          <w:p w14:paraId="16A42863" w14:textId="17FD82B8" w:rsidR="0077392B" w:rsidRPr="00787701" w:rsidRDefault="0077392B" w:rsidP="00E43F63">
            <w:pPr>
              <w:pStyle w:val="ScheduleText"/>
              <w:rPr>
                <w:rFonts w:ascii="Arial" w:eastAsia="Calibri" w:hAnsi="Arial" w:cs="Arial"/>
                <w:sz w:val="22"/>
                <w:szCs w:val="22"/>
              </w:rPr>
            </w:pPr>
            <w:r>
              <w:rPr>
                <w:rFonts w:ascii="Arial" w:eastAsia="Calibri" w:hAnsi="Arial" w:cs="Arial"/>
                <w:sz w:val="22"/>
                <w:szCs w:val="22"/>
              </w:rPr>
              <w:t>DUE: Lesson Plan</w:t>
            </w:r>
          </w:p>
        </w:tc>
      </w:tr>
      <w:tr w:rsidR="007220E5" w:rsidRPr="00787701" w14:paraId="4CF7ABAE" w14:textId="77777777" w:rsidTr="002F6FAB">
        <w:trPr>
          <w:cantSplit/>
          <w:trHeight w:val="1545"/>
        </w:trPr>
        <w:tc>
          <w:tcPr>
            <w:tcW w:w="1610" w:type="dxa"/>
            <w:vAlign w:val="center"/>
          </w:tcPr>
          <w:p w14:paraId="5AEB6D34" w14:textId="7D3FAD58" w:rsidR="007220E5" w:rsidRPr="00787701" w:rsidRDefault="007220E5" w:rsidP="00E43F63">
            <w:pPr>
              <w:pStyle w:val="ScheduleText"/>
              <w:rPr>
                <w:rFonts w:ascii="Arial" w:hAnsi="Arial" w:cs="Arial"/>
                <w:sz w:val="22"/>
                <w:szCs w:val="22"/>
              </w:rPr>
            </w:pPr>
            <w:r>
              <w:rPr>
                <w:rFonts w:ascii="Arial" w:hAnsi="Arial" w:cs="Arial"/>
                <w:sz w:val="22"/>
                <w:szCs w:val="22"/>
              </w:rPr>
              <w:t>June 25</w:t>
            </w:r>
          </w:p>
        </w:tc>
        <w:tc>
          <w:tcPr>
            <w:tcW w:w="2124" w:type="dxa"/>
            <w:vAlign w:val="center"/>
          </w:tcPr>
          <w:p w14:paraId="14C95329" w14:textId="7628A588" w:rsidR="007220E5" w:rsidRPr="00787701" w:rsidRDefault="0086029F" w:rsidP="00E43F63">
            <w:pPr>
              <w:pStyle w:val="ScheduleText"/>
              <w:rPr>
                <w:rFonts w:ascii="Arial" w:hAnsi="Arial" w:cs="Arial"/>
                <w:sz w:val="22"/>
                <w:szCs w:val="22"/>
              </w:rPr>
            </w:pPr>
            <w:r>
              <w:rPr>
                <w:rFonts w:ascii="Arial" w:hAnsi="Arial" w:cs="Arial"/>
                <w:sz w:val="22"/>
                <w:szCs w:val="22"/>
              </w:rPr>
              <w:t>Prompts and Exercises</w:t>
            </w:r>
          </w:p>
        </w:tc>
        <w:tc>
          <w:tcPr>
            <w:tcW w:w="3363" w:type="dxa"/>
            <w:vAlign w:val="center"/>
          </w:tcPr>
          <w:p w14:paraId="4DDA54DA" w14:textId="7BBAAB86" w:rsidR="0077392B" w:rsidRDefault="00233874" w:rsidP="00E43F63">
            <w:pPr>
              <w:pStyle w:val="ScheduleText"/>
              <w:rPr>
                <w:rFonts w:ascii="Arial" w:hAnsi="Arial" w:cs="Arial"/>
                <w:sz w:val="22"/>
                <w:szCs w:val="22"/>
              </w:rPr>
            </w:pPr>
            <w:r>
              <w:rPr>
                <w:rFonts w:ascii="Arial" w:hAnsi="Arial" w:cs="Arial"/>
                <w:sz w:val="22"/>
                <w:szCs w:val="22"/>
              </w:rPr>
              <w:t>Guided writing</w:t>
            </w:r>
          </w:p>
          <w:p w14:paraId="0AFD122C" w14:textId="77777777" w:rsidR="00233874" w:rsidRDefault="00233874" w:rsidP="00E43F63">
            <w:pPr>
              <w:pStyle w:val="ScheduleText"/>
              <w:rPr>
                <w:rFonts w:ascii="Arial" w:hAnsi="Arial" w:cs="Arial"/>
                <w:sz w:val="22"/>
                <w:szCs w:val="22"/>
              </w:rPr>
            </w:pPr>
          </w:p>
          <w:p w14:paraId="54023015" w14:textId="57B4F2E0" w:rsidR="0029396E" w:rsidRDefault="0029396E" w:rsidP="00E43F63">
            <w:pPr>
              <w:pStyle w:val="ScheduleText"/>
              <w:rPr>
                <w:rFonts w:ascii="Arial" w:hAnsi="Arial" w:cs="Arial"/>
                <w:sz w:val="22"/>
                <w:szCs w:val="22"/>
              </w:rPr>
            </w:pPr>
            <w:r>
              <w:rPr>
                <w:rFonts w:ascii="Arial" w:hAnsi="Arial" w:cs="Arial"/>
                <w:sz w:val="22"/>
                <w:szCs w:val="22"/>
              </w:rPr>
              <w:t>Lesson Plan Workshop</w:t>
            </w:r>
          </w:p>
          <w:p w14:paraId="6ADA6CC2" w14:textId="77777777" w:rsidR="00233874" w:rsidRDefault="00233874" w:rsidP="00E43F63">
            <w:pPr>
              <w:pStyle w:val="ScheduleText"/>
              <w:rPr>
                <w:rFonts w:ascii="Arial" w:hAnsi="Arial" w:cs="Arial"/>
                <w:sz w:val="22"/>
                <w:szCs w:val="22"/>
              </w:rPr>
            </w:pPr>
          </w:p>
          <w:p w14:paraId="4AB8223E" w14:textId="67202EAB" w:rsidR="007220E5" w:rsidRPr="00787701" w:rsidRDefault="0029396E" w:rsidP="00E43F63">
            <w:pPr>
              <w:pStyle w:val="ScheduleText"/>
              <w:rPr>
                <w:rFonts w:ascii="Arial" w:hAnsi="Arial" w:cs="Arial"/>
                <w:sz w:val="22"/>
                <w:szCs w:val="22"/>
              </w:rPr>
            </w:pPr>
            <w:r>
              <w:rPr>
                <w:rFonts w:ascii="Arial" w:hAnsi="Arial" w:cs="Arial"/>
                <w:sz w:val="22"/>
                <w:szCs w:val="22"/>
              </w:rPr>
              <w:t>DF</w:t>
            </w:r>
            <w:r w:rsidR="00B80B2D">
              <w:rPr>
                <w:rFonts w:ascii="Arial" w:hAnsi="Arial" w:cs="Arial"/>
                <w:sz w:val="22"/>
                <w:szCs w:val="22"/>
              </w:rPr>
              <w:t xml:space="preserve">: </w:t>
            </w:r>
            <w:r w:rsidR="00233874">
              <w:rPr>
                <w:rFonts w:ascii="Arial" w:hAnsi="Arial" w:cs="Arial"/>
                <w:sz w:val="22"/>
                <w:szCs w:val="22"/>
              </w:rPr>
              <w:t>Free write versus guided writing</w:t>
            </w:r>
          </w:p>
        </w:tc>
        <w:tc>
          <w:tcPr>
            <w:tcW w:w="3117" w:type="dxa"/>
            <w:vAlign w:val="center"/>
          </w:tcPr>
          <w:p w14:paraId="15068CE7" w14:textId="30BABD59" w:rsidR="007220E5" w:rsidRDefault="007220E5" w:rsidP="00E43F63">
            <w:pPr>
              <w:pStyle w:val="ScheduleText"/>
              <w:rPr>
                <w:rFonts w:ascii="Arial" w:eastAsia="Calibri" w:hAnsi="Arial" w:cs="Arial"/>
                <w:sz w:val="22"/>
                <w:szCs w:val="22"/>
              </w:rPr>
            </w:pPr>
            <w:r w:rsidRPr="00787701">
              <w:rPr>
                <w:rFonts w:ascii="Arial" w:eastAsia="Calibri" w:hAnsi="Arial" w:cs="Arial"/>
                <w:sz w:val="22"/>
                <w:szCs w:val="22"/>
              </w:rPr>
              <w:t xml:space="preserve">Read: </w:t>
            </w:r>
            <w:r w:rsidR="00467684">
              <w:rPr>
                <w:rFonts w:ascii="Arial" w:eastAsia="Calibri" w:hAnsi="Arial" w:cs="Arial"/>
                <w:sz w:val="22"/>
                <w:szCs w:val="22"/>
              </w:rPr>
              <w:t>“</w:t>
            </w:r>
            <w:r w:rsidR="00233874">
              <w:rPr>
                <w:rFonts w:ascii="Arial" w:eastAsia="Calibri" w:hAnsi="Arial" w:cs="Arial"/>
                <w:sz w:val="22"/>
                <w:szCs w:val="22"/>
              </w:rPr>
              <w:t>The Elephants Evaluate: Some Notes on the Problem of Grades in Graduate CW Programs”</w:t>
            </w:r>
          </w:p>
          <w:p w14:paraId="7F300811" w14:textId="77777777" w:rsidR="00875FBE" w:rsidRPr="00787701" w:rsidRDefault="00875FBE" w:rsidP="00E43F63">
            <w:pPr>
              <w:pStyle w:val="ScheduleText"/>
              <w:rPr>
                <w:rFonts w:ascii="Arial" w:eastAsia="Calibri" w:hAnsi="Arial" w:cs="Arial"/>
                <w:sz w:val="22"/>
                <w:szCs w:val="22"/>
              </w:rPr>
            </w:pPr>
          </w:p>
          <w:p w14:paraId="5194C703" w14:textId="77777777" w:rsidR="007220E5" w:rsidRDefault="007220E5" w:rsidP="00E43F63">
            <w:pPr>
              <w:pStyle w:val="ScheduleText"/>
              <w:rPr>
                <w:rFonts w:ascii="Arial" w:eastAsia="Calibri" w:hAnsi="Arial" w:cs="Arial"/>
                <w:sz w:val="22"/>
                <w:szCs w:val="22"/>
              </w:rPr>
            </w:pPr>
            <w:r w:rsidRPr="00787701">
              <w:rPr>
                <w:rFonts w:ascii="Arial" w:eastAsia="Calibri" w:hAnsi="Arial" w:cs="Arial"/>
                <w:sz w:val="22"/>
                <w:szCs w:val="22"/>
              </w:rPr>
              <w:t xml:space="preserve">Write: </w:t>
            </w:r>
            <w:r w:rsidR="00EF5E19">
              <w:rPr>
                <w:rFonts w:ascii="Arial" w:eastAsia="Calibri" w:hAnsi="Arial" w:cs="Arial"/>
                <w:sz w:val="22"/>
                <w:szCs w:val="22"/>
              </w:rPr>
              <w:t xml:space="preserve">1) </w:t>
            </w:r>
            <w:r w:rsidR="0029396E">
              <w:rPr>
                <w:rFonts w:ascii="Arial" w:eastAsia="Calibri" w:hAnsi="Arial" w:cs="Arial"/>
                <w:sz w:val="22"/>
                <w:szCs w:val="22"/>
              </w:rPr>
              <w:t>Revisit your CW teaching outcomes and revise/expand</w:t>
            </w:r>
            <w:r w:rsidR="00EF5E19">
              <w:rPr>
                <w:rFonts w:ascii="Arial" w:eastAsia="Calibri" w:hAnsi="Arial" w:cs="Arial"/>
                <w:sz w:val="22"/>
                <w:szCs w:val="22"/>
              </w:rPr>
              <w:t xml:space="preserve"> 2) Work this into your syllabus draft </w:t>
            </w:r>
          </w:p>
          <w:p w14:paraId="37582E5E" w14:textId="75EAF3B8" w:rsidR="00EF5E19" w:rsidRPr="00787701" w:rsidRDefault="00EF5E19" w:rsidP="00E43F63">
            <w:pPr>
              <w:pStyle w:val="ScheduleText"/>
              <w:rPr>
                <w:rFonts w:ascii="Arial" w:eastAsia="Calibri" w:hAnsi="Arial" w:cs="Arial"/>
                <w:sz w:val="22"/>
                <w:szCs w:val="22"/>
              </w:rPr>
            </w:pPr>
          </w:p>
        </w:tc>
      </w:tr>
      <w:tr w:rsidR="007220E5" w:rsidRPr="00787701" w14:paraId="497CB990" w14:textId="77777777" w:rsidTr="002F6FAB">
        <w:trPr>
          <w:cantSplit/>
          <w:trHeight w:val="588"/>
        </w:trPr>
        <w:tc>
          <w:tcPr>
            <w:tcW w:w="1610" w:type="dxa"/>
            <w:vAlign w:val="center"/>
          </w:tcPr>
          <w:p w14:paraId="548222C1" w14:textId="76DF01BB" w:rsidR="007220E5" w:rsidRPr="00787701" w:rsidRDefault="007220E5" w:rsidP="00E43F63">
            <w:pPr>
              <w:pStyle w:val="ScheduleText"/>
              <w:rPr>
                <w:rFonts w:ascii="Arial" w:hAnsi="Arial" w:cs="Arial"/>
                <w:sz w:val="22"/>
                <w:szCs w:val="22"/>
              </w:rPr>
            </w:pPr>
            <w:r>
              <w:rPr>
                <w:rFonts w:ascii="Arial" w:hAnsi="Arial" w:cs="Arial"/>
                <w:sz w:val="22"/>
                <w:szCs w:val="22"/>
              </w:rPr>
              <w:t>June 26</w:t>
            </w:r>
          </w:p>
        </w:tc>
        <w:tc>
          <w:tcPr>
            <w:tcW w:w="2124" w:type="dxa"/>
            <w:vAlign w:val="center"/>
          </w:tcPr>
          <w:p w14:paraId="1F7C1936" w14:textId="60A00328" w:rsidR="007220E5" w:rsidRPr="00787701" w:rsidRDefault="0086029F" w:rsidP="00E43F63">
            <w:pPr>
              <w:pStyle w:val="ScheduleText"/>
              <w:rPr>
                <w:rFonts w:ascii="Arial" w:hAnsi="Arial" w:cs="Arial"/>
                <w:sz w:val="22"/>
                <w:szCs w:val="22"/>
              </w:rPr>
            </w:pPr>
            <w:r>
              <w:rPr>
                <w:rFonts w:ascii="Arial" w:hAnsi="Arial" w:cs="Arial"/>
                <w:sz w:val="22"/>
                <w:szCs w:val="22"/>
              </w:rPr>
              <w:t>Revisiting Creative Literacy</w:t>
            </w:r>
          </w:p>
        </w:tc>
        <w:tc>
          <w:tcPr>
            <w:tcW w:w="3363" w:type="dxa"/>
            <w:vAlign w:val="center"/>
          </w:tcPr>
          <w:p w14:paraId="356576D0" w14:textId="7073D455" w:rsidR="0029396E" w:rsidRDefault="0029396E" w:rsidP="00E43F63">
            <w:pPr>
              <w:pStyle w:val="ScheduleText"/>
              <w:rPr>
                <w:rFonts w:ascii="Arial" w:hAnsi="Arial" w:cs="Arial"/>
                <w:sz w:val="22"/>
                <w:szCs w:val="22"/>
              </w:rPr>
            </w:pPr>
            <w:r>
              <w:rPr>
                <w:rFonts w:ascii="Arial" w:hAnsi="Arial" w:cs="Arial"/>
                <w:sz w:val="22"/>
                <w:szCs w:val="22"/>
              </w:rPr>
              <w:t>Rethinking Teaching Outcomes</w:t>
            </w:r>
          </w:p>
          <w:p w14:paraId="26A5BD09" w14:textId="3F51DB5C" w:rsidR="0029396E" w:rsidRDefault="0029396E" w:rsidP="00E43F63">
            <w:pPr>
              <w:pStyle w:val="ScheduleText"/>
              <w:rPr>
                <w:rFonts w:ascii="Arial" w:hAnsi="Arial" w:cs="Arial"/>
                <w:sz w:val="22"/>
                <w:szCs w:val="22"/>
              </w:rPr>
            </w:pPr>
          </w:p>
          <w:p w14:paraId="42593123" w14:textId="58AB3175" w:rsidR="0029396E" w:rsidRDefault="0029396E" w:rsidP="00E43F63">
            <w:pPr>
              <w:pStyle w:val="ScheduleText"/>
              <w:rPr>
                <w:rFonts w:ascii="Arial" w:hAnsi="Arial" w:cs="Arial"/>
                <w:sz w:val="22"/>
                <w:szCs w:val="22"/>
              </w:rPr>
            </w:pPr>
            <w:r>
              <w:rPr>
                <w:rFonts w:ascii="Arial" w:hAnsi="Arial" w:cs="Arial"/>
                <w:sz w:val="22"/>
                <w:szCs w:val="22"/>
              </w:rPr>
              <w:t>Lesson Plan Workshop</w:t>
            </w:r>
          </w:p>
          <w:p w14:paraId="3A954AEB" w14:textId="77777777" w:rsidR="00233874" w:rsidRDefault="00233874" w:rsidP="00E43F63">
            <w:pPr>
              <w:pStyle w:val="ScheduleText"/>
              <w:rPr>
                <w:rFonts w:ascii="Arial" w:hAnsi="Arial" w:cs="Arial"/>
                <w:sz w:val="22"/>
                <w:szCs w:val="22"/>
              </w:rPr>
            </w:pPr>
          </w:p>
          <w:p w14:paraId="76DFF0F3" w14:textId="42A1619E" w:rsidR="007220E5" w:rsidRPr="00787701" w:rsidRDefault="0029396E" w:rsidP="00E43F63">
            <w:pPr>
              <w:pStyle w:val="ScheduleText"/>
              <w:rPr>
                <w:rFonts w:ascii="Arial" w:hAnsi="Arial" w:cs="Arial"/>
                <w:sz w:val="22"/>
                <w:szCs w:val="22"/>
              </w:rPr>
            </w:pPr>
            <w:r>
              <w:rPr>
                <w:rFonts w:ascii="Arial" w:hAnsi="Arial" w:cs="Arial"/>
                <w:sz w:val="22"/>
                <w:szCs w:val="22"/>
              </w:rPr>
              <w:t>DF</w:t>
            </w:r>
            <w:r w:rsidR="00B80B2D">
              <w:rPr>
                <w:rFonts w:ascii="Arial" w:hAnsi="Arial" w:cs="Arial"/>
                <w:sz w:val="22"/>
                <w:szCs w:val="22"/>
              </w:rPr>
              <w:t xml:space="preserve">: </w:t>
            </w:r>
            <w:r w:rsidR="00233874">
              <w:rPr>
                <w:rFonts w:ascii="Arial" w:hAnsi="Arial" w:cs="Arial"/>
                <w:sz w:val="22"/>
                <w:szCs w:val="22"/>
              </w:rPr>
              <w:t>What is success when it comes to creating and teaching art?</w:t>
            </w:r>
          </w:p>
        </w:tc>
        <w:tc>
          <w:tcPr>
            <w:tcW w:w="3117" w:type="dxa"/>
            <w:vAlign w:val="center"/>
          </w:tcPr>
          <w:p w14:paraId="082B8D4C" w14:textId="58928832" w:rsidR="007220E5" w:rsidRPr="00467684" w:rsidRDefault="007220E5" w:rsidP="00E43F63">
            <w:pPr>
              <w:pStyle w:val="ScheduleText"/>
              <w:rPr>
                <w:rFonts w:ascii="Arial" w:eastAsia="Calibri" w:hAnsi="Arial" w:cs="Arial"/>
                <w:sz w:val="22"/>
                <w:szCs w:val="22"/>
              </w:rPr>
            </w:pPr>
            <w:r w:rsidRPr="00787701">
              <w:rPr>
                <w:rFonts w:ascii="Arial" w:eastAsia="Calibri" w:hAnsi="Arial" w:cs="Arial"/>
                <w:sz w:val="22"/>
                <w:szCs w:val="22"/>
              </w:rPr>
              <w:t xml:space="preserve">Read: </w:t>
            </w:r>
            <w:r w:rsidR="00467684">
              <w:rPr>
                <w:rFonts w:ascii="Arial" w:eastAsia="Calibri" w:hAnsi="Arial" w:cs="Arial"/>
                <w:i/>
                <w:sz w:val="22"/>
                <w:szCs w:val="22"/>
              </w:rPr>
              <w:t xml:space="preserve">CWP </w:t>
            </w:r>
            <w:r w:rsidR="00467684">
              <w:rPr>
                <w:rFonts w:ascii="Arial" w:eastAsia="Calibri" w:hAnsi="Arial" w:cs="Arial"/>
                <w:sz w:val="22"/>
                <w:szCs w:val="22"/>
              </w:rPr>
              <w:t>Ch. 4 “A Feminist Approach to Creative Writing Pedagogy”</w:t>
            </w:r>
            <w:r w:rsidR="002F6FAB">
              <w:rPr>
                <w:rFonts w:ascii="Arial" w:eastAsia="Calibri" w:hAnsi="Arial" w:cs="Arial"/>
                <w:sz w:val="22"/>
                <w:szCs w:val="22"/>
              </w:rPr>
              <w:t xml:space="preserve"> </w:t>
            </w:r>
          </w:p>
          <w:p w14:paraId="7CCB1F6D" w14:textId="77777777" w:rsidR="0086029F" w:rsidRPr="00787701" w:rsidRDefault="0086029F" w:rsidP="00E43F63">
            <w:pPr>
              <w:pStyle w:val="ScheduleText"/>
              <w:rPr>
                <w:rFonts w:ascii="Arial" w:eastAsia="Calibri" w:hAnsi="Arial" w:cs="Arial"/>
                <w:i/>
                <w:sz w:val="22"/>
                <w:szCs w:val="22"/>
              </w:rPr>
            </w:pPr>
          </w:p>
          <w:p w14:paraId="47C55E29" w14:textId="1033C3BF" w:rsidR="007220E5" w:rsidRDefault="007220E5" w:rsidP="00E43F63">
            <w:pPr>
              <w:pStyle w:val="ScheduleText"/>
              <w:rPr>
                <w:rFonts w:ascii="Arial" w:eastAsia="Calibri" w:hAnsi="Arial" w:cs="Arial"/>
                <w:sz w:val="22"/>
                <w:szCs w:val="22"/>
              </w:rPr>
            </w:pPr>
            <w:r w:rsidRPr="00787701">
              <w:rPr>
                <w:rFonts w:ascii="Arial" w:eastAsia="Calibri" w:hAnsi="Arial" w:cs="Arial"/>
                <w:sz w:val="22"/>
                <w:szCs w:val="22"/>
              </w:rPr>
              <w:t xml:space="preserve">Write: </w:t>
            </w:r>
            <w:r w:rsidR="00233874">
              <w:rPr>
                <w:rFonts w:ascii="Arial" w:eastAsia="Calibri" w:hAnsi="Arial" w:cs="Arial"/>
                <w:sz w:val="22"/>
                <w:szCs w:val="22"/>
              </w:rPr>
              <w:t>TBD</w:t>
            </w:r>
          </w:p>
          <w:p w14:paraId="09D84932" w14:textId="59CA7A5E" w:rsidR="0077392B" w:rsidRPr="00787701" w:rsidRDefault="0077392B" w:rsidP="00E43F63">
            <w:pPr>
              <w:pStyle w:val="ScheduleText"/>
              <w:rPr>
                <w:rFonts w:ascii="Arial" w:eastAsia="Calibri" w:hAnsi="Arial" w:cs="Arial"/>
                <w:sz w:val="22"/>
                <w:szCs w:val="22"/>
              </w:rPr>
            </w:pPr>
          </w:p>
        </w:tc>
      </w:tr>
      <w:tr w:rsidR="007220E5" w:rsidRPr="00787701" w14:paraId="00C92408" w14:textId="77777777" w:rsidTr="002F6FAB">
        <w:trPr>
          <w:cantSplit/>
          <w:trHeight w:val="588"/>
        </w:trPr>
        <w:tc>
          <w:tcPr>
            <w:tcW w:w="1610" w:type="dxa"/>
            <w:vAlign w:val="center"/>
          </w:tcPr>
          <w:p w14:paraId="50E79E35" w14:textId="6A5EA0C2" w:rsidR="007220E5" w:rsidRPr="00787701" w:rsidRDefault="007220E5" w:rsidP="00E43F63">
            <w:pPr>
              <w:pStyle w:val="ScheduleText"/>
              <w:rPr>
                <w:rFonts w:ascii="Arial" w:hAnsi="Arial" w:cs="Arial"/>
                <w:sz w:val="22"/>
                <w:szCs w:val="22"/>
              </w:rPr>
            </w:pPr>
            <w:r>
              <w:rPr>
                <w:rFonts w:ascii="Arial" w:hAnsi="Arial" w:cs="Arial"/>
                <w:sz w:val="22"/>
                <w:szCs w:val="22"/>
              </w:rPr>
              <w:t>June 27</w:t>
            </w:r>
          </w:p>
        </w:tc>
        <w:tc>
          <w:tcPr>
            <w:tcW w:w="2124" w:type="dxa"/>
            <w:vAlign w:val="center"/>
          </w:tcPr>
          <w:p w14:paraId="60AD2960" w14:textId="7A3AB072" w:rsidR="007220E5" w:rsidRPr="00787701" w:rsidRDefault="00E75E5A" w:rsidP="00E43F63">
            <w:pPr>
              <w:pStyle w:val="ScheduleText"/>
              <w:rPr>
                <w:rFonts w:ascii="Arial" w:hAnsi="Arial" w:cs="Arial"/>
                <w:sz w:val="22"/>
                <w:szCs w:val="22"/>
              </w:rPr>
            </w:pPr>
            <w:r>
              <w:rPr>
                <w:rFonts w:ascii="Arial" w:hAnsi="Arial" w:cs="Arial"/>
                <w:sz w:val="22"/>
                <w:szCs w:val="22"/>
              </w:rPr>
              <w:t>Diversity and Perspective</w:t>
            </w:r>
          </w:p>
        </w:tc>
        <w:tc>
          <w:tcPr>
            <w:tcW w:w="3363" w:type="dxa"/>
            <w:vAlign w:val="center"/>
          </w:tcPr>
          <w:p w14:paraId="2B0C3479" w14:textId="77777777" w:rsidR="002F6FAB" w:rsidRDefault="002F6FAB" w:rsidP="00E43F63">
            <w:pPr>
              <w:pStyle w:val="ScheduleText"/>
              <w:rPr>
                <w:rFonts w:ascii="Arial" w:hAnsi="Arial" w:cs="Arial"/>
                <w:sz w:val="22"/>
                <w:szCs w:val="22"/>
              </w:rPr>
            </w:pPr>
          </w:p>
          <w:p w14:paraId="5FE65848" w14:textId="0E45CA98" w:rsidR="0029396E" w:rsidRDefault="0029396E" w:rsidP="00E43F63">
            <w:pPr>
              <w:pStyle w:val="ScheduleText"/>
              <w:rPr>
                <w:rFonts w:ascii="Arial" w:hAnsi="Arial" w:cs="Arial"/>
                <w:sz w:val="22"/>
                <w:szCs w:val="22"/>
              </w:rPr>
            </w:pPr>
            <w:r>
              <w:rPr>
                <w:rFonts w:ascii="Arial" w:hAnsi="Arial" w:cs="Arial"/>
                <w:sz w:val="22"/>
                <w:szCs w:val="22"/>
              </w:rPr>
              <w:t xml:space="preserve">Lesson Plan Workshop </w:t>
            </w:r>
          </w:p>
          <w:p w14:paraId="4D1146D3" w14:textId="77777777" w:rsidR="0029396E" w:rsidRDefault="0029396E" w:rsidP="00E43F63">
            <w:pPr>
              <w:pStyle w:val="ScheduleText"/>
              <w:rPr>
                <w:rFonts w:ascii="Arial" w:hAnsi="Arial" w:cs="Arial"/>
                <w:sz w:val="22"/>
                <w:szCs w:val="22"/>
              </w:rPr>
            </w:pPr>
          </w:p>
          <w:p w14:paraId="6E1924B5" w14:textId="38B98F82" w:rsidR="007220E5" w:rsidRPr="00787701" w:rsidRDefault="0029396E" w:rsidP="00E43F63">
            <w:pPr>
              <w:pStyle w:val="ScheduleText"/>
              <w:rPr>
                <w:rFonts w:ascii="Arial" w:hAnsi="Arial" w:cs="Arial"/>
                <w:sz w:val="22"/>
                <w:szCs w:val="22"/>
              </w:rPr>
            </w:pPr>
            <w:r>
              <w:rPr>
                <w:rFonts w:ascii="Arial" w:hAnsi="Arial" w:cs="Arial"/>
                <w:sz w:val="22"/>
                <w:szCs w:val="22"/>
              </w:rPr>
              <w:t>DF</w:t>
            </w:r>
            <w:r w:rsidR="00B80B2D">
              <w:rPr>
                <w:rFonts w:ascii="Arial" w:hAnsi="Arial" w:cs="Arial"/>
                <w:sz w:val="22"/>
                <w:szCs w:val="22"/>
              </w:rPr>
              <w:t xml:space="preserve">: </w:t>
            </w:r>
            <w:r w:rsidR="00233874">
              <w:rPr>
                <w:rFonts w:ascii="Arial" w:hAnsi="Arial" w:cs="Arial"/>
                <w:sz w:val="22"/>
                <w:szCs w:val="22"/>
              </w:rPr>
              <w:t xml:space="preserve">What are good strategies for improving your own teaching practice? </w:t>
            </w:r>
            <w:r w:rsidR="002F6FAB">
              <w:rPr>
                <w:rFonts w:ascii="Arial" w:hAnsi="Arial" w:cs="Arial"/>
                <w:sz w:val="22"/>
                <w:szCs w:val="22"/>
              </w:rPr>
              <w:t>How do you know it’s improved when it has?</w:t>
            </w:r>
          </w:p>
        </w:tc>
        <w:tc>
          <w:tcPr>
            <w:tcW w:w="3117" w:type="dxa"/>
            <w:vAlign w:val="center"/>
          </w:tcPr>
          <w:p w14:paraId="55A235FA" w14:textId="45A9B902" w:rsidR="007220E5" w:rsidRDefault="007220E5" w:rsidP="00E43F63">
            <w:pPr>
              <w:pStyle w:val="ScheduleText"/>
              <w:rPr>
                <w:rFonts w:ascii="Arial" w:eastAsia="Calibri" w:hAnsi="Arial" w:cs="Arial"/>
                <w:sz w:val="22"/>
                <w:szCs w:val="22"/>
              </w:rPr>
            </w:pPr>
            <w:r w:rsidRPr="00787701">
              <w:rPr>
                <w:rFonts w:ascii="Arial" w:eastAsia="Calibri" w:hAnsi="Arial" w:cs="Arial"/>
                <w:sz w:val="22"/>
                <w:szCs w:val="22"/>
              </w:rPr>
              <w:t xml:space="preserve">Read: </w:t>
            </w:r>
            <w:r w:rsidR="00233874">
              <w:rPr>
                <w:rFonts w:ascii="Arial" w:eastAsia="Calibri" w:hAnsi="Arial" w:cs="Arial"/>
                <w:sz w:val="22"/>
                <w:szCs w:val="22"/>
              </w:rPr>
              <w:t xml:space="preserve">“A House Divided: On the Future of CW,” </w:t>
            </w:r>
            <w:r w:rsidR="00383EFC" w:rsidRPr="00383EFC">
              <w:rPr>
                <w:rFonts w:ascii="Arial" w:eastAsia="Calibri" w:hAnsi="Arial" w:cs="Arial"/>
                <w:i/>
                <w:sz w:val="22"/>
                <w:szCs w:val="22"/>
              </w:rPr>
              <w:t>CWP</w:t>
            </w:r>
            <w:r w:rsidR="00383EFC">
              <w:rPr>
                <w:rFonts w:ascii="Arial" w:eastAsia="Calibri" w:hAnsi="Arial" w:cs="Arial"/>
                <w:i/>
                <w:sz w:val="22"/>
                <w:szCs w:val="22"/>
              </w:rPr>
              <w:t xml:space="preserve"> </w:t>
            </w:r>
            <w:r w:rsidR="00383EFC">
              <w:rPr>
                <w:rFonts w:ascii="Arial" w:eastAsia="Calibri" w:hAnsi="Arial" w:cs="Arial"/>
                <w:sz w:val="22"/>
                <w:szCs w:val="22"/>
              </w:rPr>
              <w:t>Ch. 11 “Digital Technologies and Creative Writing”</w:t>
            </w:r>
          </w:p>
          <w:p w14:paraId="4AFDAC55" w14:textId="606E8E8A" w:rsidR="007220E5" w:rsidRPr="00787701" w:rsidRDefault="007220E5" w:rsidP="00E43F63">
            <w:pPr>
              <w:pStyle w:val="ScheduleText"/>
              <w:rPr>
                <w:rFonts w:ascii="Arial" w:eastAsia="Calibri" w:hAnsi="Arial" w:cs="Arial"/>
                <w:sz w:val="22"/>
                <w:szCs w:val="22"/>
              </w:rPr>
            </w:pPr>
          </w:p>
        </w:tc>
      </w:tr>
      <w:tr w:rsidR="007220E5" w:rsidRPr="00787701" w14:paraId="16317621" w14:textId="77777777" w:rsidTr="002F6FAB">
        <w:trPr>
          <w:cantSplit/>
          <w:trHeight w:val="588"/>
        </w:trPr>
        <w:tc>
          <w:tcPr>
            <w:tcW w:w="1610" w:type="dxa"/>
            <w:vAlign w:val="center"/>
          </w:tcPr>
          <w:p w14:paraId="17EDAB1E" w14:textId="217FB3BB" w:rsidR="007220E5" w:rsidRDefault="007220E5" w:rsidP="00E43F63">
            <w:pPr>
              <w:pStyle w:val="ScheduleText"/>
              <w:rPr>
                <w:rFonts w:ascii="Arial" w:hAnsi="Arial" w:cs="Arial"/>
                <w:sz w:val="22"/>
                <w:szCs w:val="22"/>
              </w:rPr>
            </w:pPr>
            <w:r>
              <w:rPr>
                <w:rFonts w:ascii="Arial" w:hAnsi="Arial" w:cs="Arial"/>
                <w:sz w:val="22"/>
                <w:szCs w:val="22"/>
              </w:rPr>
              <w:t>June 28</w:t>
            </w:r>
          </w:p>
        </w:tc>
        <w:tc>
          <w:tcPr>
            <w:tcW w:w="2124" w:type="dxa"/>
            <w:vAlign w:val="center"/>
          </w:tcPr>
          <w:p w14:paraId="13CA52BA" w14:textId="60FF2577" w:rsidR="007220E5" w:rsidRPr="00787701" w:rsidRDefault="00525859" w:rsidP="00E43F63">
            <w:pPr>
              <w:pStyle w:val="ScheduleText"/>
              <w:rPr>
                <w:rFonts w:ascii="Arial" w:hAnsi="Arial" w:cs="Arial"/>
                <w:sz w:val="22"/>
                <w:szCs w:val="22"/>
              </w:rPr>
            </w:pPr>
            <w:r>
              <w:rPr>
                <w:rFonts w:ascii="Arial" w:hAnsi="Arial" w:cs="Arial"/>
                <w:sz w:val="22"/>
                <w:szCs w:val="22"/>
              </w:rPr>
              <w:t>The Future of Creative Writing</w:t>
            </w:r>
          </w:p>
        </w:tc>
        <w:tc>
          <w:tcPr>
            <w:tcW w:w="3363" w:type="dxa"/>
            <w:vAlign w:val="center"/>
          </w:tcPr>
          <w:p w14:paraId="15C4D2E9" w14:textId="2E47D0FD" w:rsidR="0029396E" w:rsidRDefault="0029396E" w:rsidP="00E43F63">
            <w:pPr>
              <w:pStyle w:val="ScheduleText"/>
              <w:rPr>
                <w:rFonts w:ascii="Arial" w:hAnsi="Arial" w:cs="Arial"/>
                <w:sz w:val="22"/>
                <w:szCs w:val="22"/>
              </w:rPr>
            </w:pPr>
          </w:p>
          <w:p w14:paraId="14295134" w14:textId="2F58BE79" w:rsidR="002F6FAB" w:rsidRDefault="002F6FAB" w:rsidP="00E43F63">
            <w:pPr>
              <w:pStyle w:val="ScheduleText"/>
              <w:rPr>
                <w:rFonts w:ascii="Arial" w:hAnsi="Arial" w:cs="Arial"/>
                <w:sz w:val="22"/>
                <w:szCs w:val="22"/>
              </w:rPr>
            </w:pPr>
            <w:r>
              <w:rPr>
                <w:rFonts w:ascii="Arial" w:hAnsi="Arial" w:cs="Arial"/>
                <w:sz w:val="22"/>
                <w:szCs w:val="22"/>
              </w:rPr>
              <w:t>Writing with intention and ambition</w:t>
            </w:r>
          </w:p>
          <w:p w14:paraId="2AB144E6" w14:textId="77777777" w:rsidR="002F6FAB" w:rsidRDefault="002F6FAB" w:rsidP="00E43F63">
            <w:pPr>
              <w:pStyle w:val="ScheduleText"/>
              <w:rPr>
                <w:rFonts w:ascii="Arial" w:hAnsi="Arial" w:cs="Arial"/>
                <w:sz w:val="22"/>
                <w:szCs w:val="22"/>
              </w:rPr>
            </w:pPr>
          </w:p>
          <w:p w14:paraId="081BDCCC" w14:textId="77777777" w:rsidR="007220E5" w:rsidRDefault="0029396E" w:rsidP="00E43F63">
            <w:pPr>
              <w:pStyle w:val="ScheduleText"/>
              <w:rPr>
                <w:rFonts w:ascii="Arial" w:hAnsi="Arial" w:cs="Arial"/>
                <w:sz w:val="22"/>
                <w:szCs w:val="22"/>
              </w:rPr>
            </w:pPr>
            <w:r>
              <w:rPr>
                <w:rFonts w:ascii="Arial" w:hAnsi="Arial" w:cs="Arial"/>
                <w:sz w:val="22"/>
                <w:szCs w:val="22"/>
              </w:rPr>
              <w:t>Discussion facilitation</w:t>
            </w:r>
            <w:r w:rsidR="0086029F">
              <w:rPr>
                <w:rFonts w:ascii="Arial" w:hAnsi="Arial" w:cs="Arial"/>
                <w:sz w:val="22"/>
                <w:szCs w:val="22"/>
              </w:rPr>
              <w:t xml:space="preserve"> as needed</w:t>
            </w:r>
          </w:p>
          <w:p w14:paraId="77D58B23" w14:textId="77777777" w:rsidR="002F6FAB" w:rsidRDefault="002F6FAB" w:rsidP="00E43F63">
            <w:pPr>
              <w:pStyle w:val="ScheduleText"/>
              <w:rPr>
                <w:rFonts w:ascii="Arial" w:hAnsi="Arial" w:cs="Arial"/>
                <w:sz w:val="22"/>
                <w:szCs w:val="22"/>
              </w:rPr>
            </w:pPr>
          </w:p>
          <w:p w14:paraId="6308D22F" w14:textId="77777777" w:rsidR="002F6FAB" w:rsidRDefault="002F6FAB" w:rsidP="00E43F63">
            <w:pPr>
              <w:pStyle w:val="ScheduleText"/>
              <w:rPr>
                <w:rFonts w:ascii="Arial" w:hAnsi="Arial" w:cs="Arial"/>
                <w:sz w:val="22"/>
                <w:szCs w:val="22"/>
              </w:rPr>
            </w:pPr>
            <w:r>
              <w:rPr>
                <w:rFonts w:ascii="Arial" w:hAnsi="Arial" w:cs="Arial"/>
                <w:sz w:val="22"/>
                <w:szCs w:val="22"/>
              </w:rPr>
              <w:t>Lesson Plan share</w:t>
            </w:r>
          </w:p>
          <w:p w14:paraId="53D45F38" w14:textId="3F3157F9" w:rsidR="002F6FAB" w:rsidRPr="00787701" w:rsidRDefault="002F6FAB" w:rsidP="00E43F63">
            <w:pPr>
              <w:pStyle w:val="ScheduleText"/>
              <w:rPr>
                <w:rFonts w:ascii="Arial" w:hAnsi="Arial" w:cs="Arial"/>
                <w:sz w:val="22"/>
                <w:szCs w:val="22"/>
              </w:rPr>
            </w:pPr>
          </w:p>
        </w:tc>
        <w:tc>
          <w:tcPr>
            <w:tcW w:w="3117" w:type="dxa"/>
            <w:vAlign w:val="center"/>
          </w:tcPr>
          <w:p w14:paraId="1555C349" w14:textId="61770D04" w:rsidR="007220E5" w:rsidRPr="00787701" w:rsidRDefault="00525859" w:rsidP="00E43F63">
            <w:pPr>
              <w:pStyle w:val="ScheduleText"/>
              <w:rPr>
                <w:rFonts w:ascii="Arial" w:eastAsia="Calibri" w:hAnsi="Arial" w:cs="Arial"/>
                <w:sz w:val="22"/>
                <w:szCs w:val="22"/>
              </w:rPr>
            </w:pPr>
            <w:r>
              <w:rPr>
                <w:rFonts w:ascii="Arial" w:eastAsia="Calibri" w:hAnsi="Arial" w:cs="Arial"/>
                <w:sz w:val="22"/>
                <w:szCs w:val="22"/>
              </w:rPr>
              <w:t xml:space="preserve">DUE: </w:t>
            </w:r>
            <w:r w:rsidR="0029396E">
              <w:rPr>
                <w:rFonts w:ascii="Arial" w:eastAsia="Calibri" w:hAnsi="Arial" w:cs="Arial"/>
                <w:sz w:val="22"/>
                <w:szCs w:val="22"/>
              </w:rPr>
              <w:t>Lesson Plan Portfolio</w:t>
            </w:r>
            <w:r w:rsidR="00EF5E19">
              <w:rPr>
                <w:rFonts w:ascii="Arial" w:eastAsia="Calibri" w:hAnsi="Arial" w:cs="Arial"/>
                <w:sz w:val="22"/>
                <w:szCs w:val="22"/>
              </w:rPr>
              <w:t xml:space="preserve"> and Final Syllabus</w:t>
            </w:r>
          </w:p>
        </w:tc>
      </w:tr>
    </w:tbl>
    <w:p w14:paraId="5EF5AE21" w14:textId="77777777" w:rsidR="007220E5" w:rsidRPr="007220E5" w:rsidRDefault="007220E5" w:rsidP="007220E5">
      <w:pPr>
        <w:rPr>
          <w:rFonts w:ascii="Arial" w:hAnsi="Arial" w:cs="Arial"/>
          <w:b/>
          <w:sz w:val="24"/>
        </w:rPr>
      </w:pPr>
    </w:p>
    <w:p w14:paraId="7EF93BDA" w14:textId="405C6ED6" w:rsidR="007220E5" w:rsidRPr="00AD6627" w:rsidRDefault="007220E5" w:rsidP="00AF32B8">
      <w:pPr>
        <w:rPr>
          <w:rFonts w:ascii="Garamond" w:hAnsi="Garamond" w:cs="Arial"/>
          <w:b/>
          <w:color w:val="auto"/>
        </w:rPr>
      </w:pPr>
    </w:p>
    <w:sectPr w:rsidR="007220E5" w:rsidRPr="00AD6627" w:rsidSect="00AF32B8">
      <w:type w:val="continuous"/>
      <w:pgSz w:w="12240" w:h="15840" w:code="1"/>
      <w:pgMar w:top="576" w:right="576" w:bottom="1440" w:left="576"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101ED" w14:textId="77777777" w:rsidR="00F83110" w:rsidRDefault="00F83110">
      <w:pPr>
        <w:spacing w:after="0" w:line="240" w:lineRule="auto"/>
      </w:pPr>
      <w:r>
        <w:separator/>
      </w:r>
    </w:p>
  </w:endnote>
  <w:endnote w:type="continuationSeparator" w:id="0">
    <w:p w14:paraId="6A76F96F" w14:textId="77777777" w:rsidR="00F83110" w:rsidRDefault="00F8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7093"/>
      <w:gridCol w:w="236"/>
      <w:gridCol w:w="3759"/>
    </w:tblGrid>
    <w:tr w:rsidR="00416259" w14:paraId="2BE43BA3" w14:textId="77777777" w:rsidTr="00416259">
      <w:tc>
        <w:tcPr>
          <w:tcW w:w="3200" w:type="pct"/>
          <w:shd w:val="clear" w:color="auto" w:fill="983620" w:themeFill="accent2"/>
        </w:tcPr>
        <w:p w14:paraId="4FFDB57E" w14:textId="77777777" w:rsidR="00416259" w:rsidRDefault="00416259" w:rsidP="00416259">
          <w:pPr>
            <w:pStyle w:val="NoSpacing"/>
          </w:pPr>
        </w:p>
      </w:tc>
      <w:tc>
        <w:tcPr>
          <w:tcW w:w="104" w:type="pct"/>
        </w:tcPr>
        <w:p w14:paraId="53288CB9" w14:textId="77777777" w:rsidR="00416259" w:rsidRDefault="00416259" w:rsidP="00416259">
          <w:pPr>
            <w:pStyle w:val="NoSpacing"/>
          </w:pPr>
        </w:p>
      </w:tc>
      <w:tc>
        <w:tcPr>
          <w:tcW w:w="1700" w:type="pct"/>
          <w:shd w:val="clear" w:color="auto" w:fill="7F7F7F" w:themeFill="text1" w:themeFillTint="80"/>
        </w:tcPr>
        <w:p w14:paraId="55AB68E7" w14:textId="77777777" w:rsidR="00416259" w:rsidRDefault="00416259" w:rsidP="00416259">
          <w:pPr>
            <w:pStyle w:val="NoSpacing"/>
          </w:pPr>
        </w:p>
      </w:tc>
    </w:tr>
    <w:tr w:rsidR="00416259" w14:paraId="680AE49A" w14:textId="77777777" w:rsidTr="00416259">
      <w:tc>
        <w:tcPr>
          <w:tcW w:w="3200" w:type="pct"/>
          <w:vAlign w:val="bottom"/>
        </w:tcPr>
        <w:sdt>
          <w:sdtPr>
            <w:alias w:val="Subtitle"/>
            <w:tag w:val=""/>
            <w:id w:val="2007251914"/>
            <w:dataBinding w:prefixMappings="xmlns:ns0='http://purl.org/dc/elements/1.1/' xmlns:ns1='http://schemas.openxmlformats.org/package/2006/metadata/core-properties' " w:xpath="/ns1:coreProperties[1]/ns0:subject[1]" w:storeItemID="{6C3C8BC8-F283-45AE-878A-BAB7291924A1}"/>
            <w:text w:multiLine="1"/>
          </w:sdtPr>
          <w:sdtEndPr/>
          <w:sdtContent>
            <w:p w14:paraId="6DD0AE42" w14:textId="77777777" w:rsidR="00416259" w:rsidRPr="0055491E" w:rsidRDefault="00E244B7" w:rsidP="00416259">
              <w:pPr>
                <w:pStyle w:val="Footer"/>
                <w:rPr>
                  <w:color w:val="404040" w:themeColor="text1" w:themeTint="BF"/>
                </w:rPr>
              </w:pPr>
              <w:r>
                <w:t>ENGL 501</w:t>
              </w:r>
            </w:p>
          </w:sdtContent>
        </w:sdt>
      </w:tc>
      <w:tc>
        <w:tcPr>
          <w:tcW w:w="104" w:type="pct"/>
          <w:vAlign w:val="bottom"/>
        </w:tcPr>
        <w:p w14:paraId="79BA1634" w14:textId="77777777" w:rsidR="00416259" w:rsidRDefault="00416259" w:rsidP="00416259">
          <w:pPr>
            <w:pStyle w:val="Footer"/>
          </w:pPr>
        </w:p>
      </w:tc>
      <w:tc>
        <w:tcPr>
          <w:tcW w:w="1700" w:type="pct"/>
          <w:vAlign w:val="bottom"/>
        </w:tcPr>
        <w:p w14:paraId="72F2CF62" w14:textId="77777777" w:rsidR="00416259" w:rsidRDefault="00416259" w:rsidP="00416259">
          <w:pPr>
            <w:pStyle w:val="FooterRight"/>
          </w:pPr>
          <w:r>
            <w:fldChar w:fldCharType="begin"/>
          </w:r>
          <w:r>
            <w:instrText xml:space="preserve"> Page </w:instrText>
          </w:r>
          <w:r>
            <w:fldChar w:fldCharType="separate"/>
          </w:r>
          <w:r w:rsidR="006103BD">
            <w:rPr>
              <w:noProof/>
            </w:rPr>
            <w:t>1</w:t>
          </w:r>
          <w:r>
            <w:fldChar w:fldCharType="end"/>
          </w:r>
        </w:p>
      </w:tc>
    </w:tr>
  </w:tbl>
  <w:p w14:paraId="04F0C77C" w14:textId="77777777" w:rsidR="00416259" w:rsidRDefault="00416259" w:rsidP="00D407E0">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AFC3F" w14:textId="77777777" w:rsidR="00F83110" w:rsidRDefault="00F83110">
      <w:pPr>
        <w:spacing w:after="0" w:line="240" w:lineRule="auto"/>
      </w:pPr>
      <w:r>
        <w:separator/>
      </w:r>
    </w:p>
  </w:footnote>
  <w:footnote w:type="continuationSeparator" w:id="0">
    <w:p w14:paraId="590B09D0" w14:textId="77777777" w:rsidR="00F83110" w:rsidRDefault="00F8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C8862" w14:textId="77777777" w:rsidR="00AD2385" w:rsidRPr="002A6AB2" w:rsidRDefault="00AD2385" w:rsidP="002A6AB2">
    <w:pPr>
      <w:pStyle w:val="Header"/>
      <w:rPr>
        <w:rFonts w:ascii="Garamond" w:hAnsi="Garamond"/>
        <w:sz w:val="22"/>
        <w:szCs w:val="22"/>
      </w:rPr>
    </w:pPr>
    <w:r w:rsidRPr="002A6AB2">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14:paraId="2598DBF0" w14:textId="77777777" w:rsidR="00AD2385" w:rsidRPr="002A6AB2" w:rsidRDefault="00AD2385">
    <w:pPr>
      <w:pStyle w:val="Header"/>
      <w:rPr>
        <w:rFonts w:ascii="Garamond" w:hAnsi="Garamond"/>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15:restartNumberingAfterBreak="0">
    <w:nsid w:val="FFFFFF88"/>
    <w:multiLevelType w:val="singleLevel"/>
    <w:tmpl w:val="9B0ED806"/>
    <w:lvl w:ilvl="0">
      <w:start w:val="1"/>
      <w:numFmt w:val="decimal"/>
      <w:lvlText w:val="%1."/>
      <w:lvlJc w:val="left"/>
      <w:pPr>
        <w:tabs>
          <w:tab w:val="num" w:pos="360"/>
        </w:tabs>
        <w:ind w:left="360" w:hanging="360"/>
      </w:pPr>
      <w:rPr>
        <w:rFonts w:hint="default"/>
        <w:color w:val="808080" w:themeColor="background1" w:themeShade="80"/>
      </w:rPr>
    </w:lvl>
  </w:abstractNum>
  <w:abstractNum w:abstractNumId="2" w15:restartNumberingAfterBreak="0">
    <w:nsid w:val="FFFFFF89"/>
    <w:multiLevelType w:val="singleLevel"/>
    <w:tmpl w:val="D60E6798"/>
    <w:lvl w:ilvl="0">
      <w:start w:val="1"/>
      <w:numFmt w:val="bullet"/>
      <w:lvlText w:val="n"/>
      <w:lvlJc w:val="left"/>
      <w:pPr>
        <w:tabs>
          <w:tab w:val="num" w:pos="360"/>
        </w:tabs>
        <w:ind w:left="360" w:hanging="360"/>
      </w:pPr>
      <w:rPr>
        <w:rFonts w:ascii="Wingdings" w:hAnsi="Wingdings" w:hint="default"/>
        <w:color w:val="983620" w:themeColor="accent2"/>
      </w:rPr>
    </w:lvl>
  </w:abstractNum>
  <w:abstractNum w:abstractNumId="3" w15:restartNumberingAfterBreak="0">
    <w:nsid w:val="11A35774"/>
    <w:multiLevelType w:val="multilevel"/>
    <w:tmpl w:val="A12A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975C26"/>
    <w:multiLevelType w:val="hybridMultilevel"/>
    <w:tmpl w:val="C7D6EE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D81581"/>
    <w:multiLevelType w:val="multilevel"/>
    <w:tmpl w:val="33B4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147505"/>
    <w:multiLevelType w:val="hybridMultilevel"/>
    <w:tmpl w:val="06C6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1"/>
  </w:num>
  <w:num w:numId="5">
    <w:abstractNumId w:val="0"/>
  </w:num>
  <w:num w:numId="6">
    <w:abstractNumId w:val="0"/>
  </w:num>
  <w:num w:numId="7">
    <w:abstractNumId w:val="0"/>
  </w:num>
  <w:num w:numId="8">
    <w:abstractNumId w:val="4"/>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99"/>
    <w:rsid w:val="00044CCE"/>
    <w:rsid w:val="00062EFE"/>
    <w:rsid w:val="00066799"/>
    <w:rsid w:val="00075E00"/>
    <w:rsid w:val="00132E72"/>
    <w:rsid w:val="00165340"/>
    <w:rsid w:val="00193C85"/>
    <w:rsid w:val="00194F1D"/>
    <w:rsid w:val="001A721A"/>
    <w:rsid w:val="001B0AD3"/>
    <w:rsid w:val="00233874"/>
    <w:rsid w:val="0026113B"/>
    <w:rsid w:val="0029396E"/>
    <w:rsid w:val="002B174B"/>
    <w:rsid w:val="002F6FAB"/>
    <w:rsid w:val="00360D26"/>
    <w:rsid w:val="003750AD"/>
    <w:rsid w:val="00383EFC"/>
    <w:rsid w:val="00416259"/>
    <w:rsid w:val="00425CBC"/>
    <w:rsid w:val="00464D90"/>
    <w:rsid w:val="00467684"/>
    <w:rsid w:val="004A6D64"/>
    <w:rsid w:val="00510F27"/>
    <w:rsid w:val="00525859"/>
    <w:rsid w:val="0053435F"/>
    <w:rsid w:val="0055491E"/>
    <w:rsid w:val="005C0B01"/>
    <w:rsid w:val="005C557F"/>
    <w:rsid w:val="005D152E"/>
    <w:rsid w:val="006103BD"/>
    <w:rsid w:val="00640151"/>
    <w:rsid w:val="0064137D"/>
    <w:rsid w:val="00662E28"/>
    <w:rsid w:val="006632AF"/>
    <w:rsid w:val="0067188E"/>
    <w:rsid w:val="006E104F"/>
    <w:rsid w:val="007220E5"/>
    <w:rsid w:val="0072397C"/>
    <w:rsid w:val="00764884"/>
    <w:rsid w:val="0077392B"/>
    <w:rsid w:val="007A5406"/>
    <w:rsid w:val="007D172C"/>
    <w:rsid w:val="007F4261"/>
    <w:rsid w:val="0086029F"/>
    <w:rsid w:val="00875FBE"/>
    <w:rsid w:val="008826FB"/>
    <w:rsid w:val="008A3A2B"/>
    <w:rsid w:val="008C2A28"/>
    <w:rsid w:val="008C4950"/>
    <w:rsid w:val="00935BA7"/>
    <w:rsid w:val="009763B8"/>
    <w:rsid w:val="009C05DC"/>
    <w:rsid w:val="009F709B"/>
    <w:rsid w:val="00A350B6"/>
    <w:rsid w:val="00A627F3"/>
    <w:rsid w:val="00AD2385"/>
    <w:rsid w:val="00AD6627"/>
    <w:rsid w:val="00AF32B8"/>
    <w:rsid w:val="00B80B2D"/>
    <w:rsid w:val="00C27AB4"/>
    <w:rsid w:val="00C523D2"/>
    <w:rsid w:val="00CC7FB5"/>
    <w:rsid w:val="00D26C6C"/>
    <w:rsid w:val="00D40758"/>
    <w:rsid w:val="00D407E0"/>
    <w:rsid w:val="00D64711"/>
    <w:rsid w:val="00D7246E"/>
    <w:rsid w:val="00D82826"/>
    <w:rsid w:val="00DB72F7"/>
    <w:rsid w:val="00DB7B00"/>
    <w:rsid w:val="00DC3B14"/>
    <w:rsid w:val="00E244B7"/>
    <w:rsid w:val="00E2731E"/>
    <w:rsid w:val="00E75E5A"/>
    <w:rsid w:val="00E84E02"/>
    <w:rsid w:val="00EC57D1"/>
    <w:rsid w:val="00EF5E19"/>
    <w:rsid w:val="00F2746B"/>
    <w:rsid w:val="00F35C70"/>
    <w:rsid w:val="00F445ED"/>
    <w:rsid w:val="00F4492B"/>
    <w:rsid w:val="00F73F39"/>
    <w:rsid w:val="00F83110"/>
    <w:rsid w:val="00FB097F"/>
    <w:rsid w:val="00FE3D4E"/>
    <w:rsid w:val="00FE4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3FA1AD"/>
  <w15:docId w15:val="{BD33CEE9-8A46-E847-BFC0-71B3F8EE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259"/>
    <w:rPr>
      <w:color w:val="404040" w:themeColor="text1" w:themeTint="BF"/>
      <w:sz w:val="20"/>
      <w:szCs w:val="24"/>
    </w:rPr>
  </w:style>
  <w:style w:type="paragraph" w:styleId="Heading1">
    <w:name w:val="heading 1"/>
    <w:basedOn w:val="Normal"/>
    <w:next w:val="Normal"/>
    <w:link w:val="Heading1Char"/>
    <w:uiPriority w:val="1"/>
    <w:qFormat/>
    <w:rsid w:val="009F709B"/>
    <w:pPr>
      <w:keepNext/>
      <w:keepLines/>
      <w:spacing w:before="360" w:after="120"/>
      <w:outlineLvl w:val="0"/>
    </w:pPr>
    <w:rPr>
      <w:rFonts w:asciiTheme="majorHAnsi" w:eastAsiaTheme="majorEastAsia" w:hAnsiTheme="majorHAnsi" w:cstheme="majorBidi"/>
      <w:bCs/>
      <w:color w:val="983620" w:themeColor="accent2"/>
      <w:sz w:val="28"/>
      <w:szCs w:val="28"/>
    </w:rPr>
  </w:style>
  <w:style w:type="paragraph" w:styleId="Heading2">
    <w:name w:val="heading 2"/>
    <w:basedOn w:val="Normal"/>
    <w:next w:val="Normal"/>
    <w:link w:val="Heading2Char"/>
    <w:uiPriority w:val="1"/>
    <w:qFormat/>
    <w:rsid w:val="009F709B"/>
    <w:pPr>
      <w:keepNext/>
      <w:keepLines/>
      <w:spacing w:before="360" w:after="120"/>
      <w:outlineLvl w:val="1"/>
    </w:pPr>
    <w:rPr>
      <w:rFonts w:asciiTheme="majorHAnsi" w:eastAsiaTheme="majorEastAsia" w:hAnsiTheme="majorHAnsi" w:cstheme="majorBidi"/>
      <w:bCs/>
      <w:color w:val="7F7F7F" w:themeColor="text1" w:themeTint="80"/>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rFonts w:asciiTheme="majorHAnsi" w:eastAsiaTheme="majorEastAsia" w:hAnsiTheme="majorHAnsi" w:cstheme="majorBidi"/>
      <w:bCs/>
      <w:color w:val="983620" w:themeColor="accent2"/>
    </w:rPr>
  </w:style>
  <w:style w:type="paragraph" w:styleId="Heading4">
    <w:name w:val="heading 4"/>
    <w:basedOn w:val="Normal"/>
    <w:next w:val="Normal"/>
    <w:link w:val="Heading4Char"/>
    <w:uiPriority w:val="1"/>
    <w:semiHidden/>
    <w:unhideWhenUsed/>
    <w:qFormat/>
    <w:rsid w:val="009F709B"/>
    <w:pPr>
      <w:keepNext/>
      <w:keepLines/>
      <w:spacing w:before="200" w:after="0"/>
      <w:outlineLvl w:val="3"/>
    </w:pPr>
    <w:rPr>
      <w:rFonts w:asciiTheme="majorHAnsi" w:eastAsiaTheme="majorEastAsia" w:hAnsiTheme="majorHAnsi" w:cstheme="majorBidi"/>
      <w:bCs/>
      <w:iCs/>
      <w:color w:val="4B5A60" w:themeColor="accent1"/>
    </w:rPr>
  </w:style>
  <w:style w:type="paragraph" w:styleId="Heading6">
    <w:name w:val="heading 6"/>
    <w:basedOn w:val="Normal"/>
    <w:next w:val="Normal"/>
    <w:link w:val="Heading6Char"/>
    <w:uiPriority w:val="1"/>
    <w:semiHidden/>
    <w:unhideWhenUsed/>
    <w:qFormat/>
    <w:rsid w:val="009F709B"/>
    <w:pPr>
      <w:keepNext/>
      <w:keepLines/>
      <w:spacing w:before="200" w:after="0"/>
      <w:outlineLvl w:val="5"/>
    </w:pPr>
    <w:rPr>
      <w:rFonts w:asciiTheme="majorHAnsi" w:eastAsiaTheme="majorEastAsia" w:hAnsiTheme="majorHAnsi" w:cstheme="majorBidi"/>
      <w:i/>
      <w:iCs/>
      <w:color w:val="252C2F" w:themeColor="accent1" w:themeShade="7F"/>
    </w:rPr>
  </w:style>
  <w:style w:type="paragraph" w:styleId="Heading7">
    <w:name w:val="heading 7"/>
    <w:basedOn w:val="Normal"/>
    <w:next w:val="Normal"/>
    <w:link w:val="Heading7Char"/>
    <w:uiPriority w:val="1"/>
    <w:semiHidden/>
    <w:unhideWhenUsed/>
    <w:qFormat/>
    <w:rsid w:val="009F709B"/>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9F709B"/>
    <w:pPr>
      <w:keepNext/>
      <w:keepLines/>
      <w:spacing w:before="200" w:after="0"/>
      <w:outlineLvl w:val="7"/>
    </w:pPr>
    <w:rPr>
      <w:rFonts w:asciiTheme="majorHAnsi" w:eastAsiaTheme="majorEastAsia" w:hAnsiTheme="majorHAnsi" w:cstheme="majorBidi"/>
      <w:color w:val="983620" w:themeColor="accent2"/>
      <w:szCs w:val="20"/>
    </w:rPr>
  </w:style>
  <w:style w:type="paragraph" w:styleId="Heading9">
    <w:name w:val="heading 9"/>
    <w:basedOn w:val="Normal"/>
    <w:next w:val="Normal"/>
    <w:link w:val="Heading9Char"/>
    <w:uiPriority w:val="1"/>
    <w:semiHidden/>
    <w:unhideWhenUsed/>
    <w:qFormat/>
    <w:rsid w:val="009F709B"/>
    <w:pPr>
      <w:keepNext/>
      <w:keepLines/>
      <w:spacing w:before="200" w:after="0"/>
      <w:outlineLvl w:val="8"/>
    </w:pPr>
    <w:rPr>
      <w:rFonts w:asciiTheme="majorHAnsi" w:eastAsiaTheme="majorEastAsia" w:hAnsiTheme="majorHAnsi" w:cstheme="majorBidi"/>
      <w:iCs/>
      <w:color w:val="595959" w:themeColor="text1" w:themeTint="A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F709B"/>
    <w:rPr>
      <w:rFonts w:asciiTheme="majorHAnsi" w:eastAsiaTheme="majorEastAsia" w:hAnsiTheme="majorHAnsi" w:cstheme="majorBidi"/>
      <w:bCs/>
      <w:color w:val="983620" w:themeColor="accent2"/>
      <w:sz w:val="28"/>
      <w:szCs w:val="28"/>
    </w:rPr>
  </w:style>
  <w:style w:type="character" w:customStyle="1" w:styleId="Heading2Char">
    <w:name w:val="Heading 2 Char"/>
    <w:basedOn w:val="DefaultParagraphFont"/>
    <w:link w:val="Heading2"/>
    <w:uiPriority w:val="1"/>
    <w:rsid w:val="009F709B"/>
    <w:rPr>
      <w:rFonts w:asciiTheme="majorHAnsi" w:eastAsiaTheme="majorEastAsia" w:hAnsiTheme="majorHAnsi" w:cstheme="majorBidi"/>
      <w:bCs/>
      <w:color w:val="7F7F7F" w:themeColor="text1" w:themeTint="80"/>
      <w:sz w:val="28"/>
      <w:szCs w:val="26"/>
    </w:rPr>
  </w:style>
  <w:style w:type="character" w:customStyle="1" w:styleId="Heading3Char">
    <w:name w:val="Heading 3 Char"/>
    <w:basedOn w:val="DefaultParagraphFont"/>
    <w:link w:val="Heading3"/>
    <w:uiPriority w:val="1"/>
    <w:rsid w:val="009F709B"/>
    <w:rPr>
      <w:rFonts w:asciiTheme="majorHAnsi" w:eastAsiaTheme="majorEastAsia" w:hAnsiTheme="majorHAnsi" w:cstheme="majorBidi"/>
      <w:bCs/>
      <w:color w:val="983620" w:themeColor="accent2"/>
      <w:sz w:val="20"/>
      <w:szCs w:val="24"/>
    </w:rPr>
  </w:style>
  <w:style w:type="character" w:customStyle="1" w:styleId="Heading4Char">
    <w:name w:val="Heading 4 Char"/>
    <w:basedOn w:val="DefaultParagraphFont"/>
    <w:link w:val="Heading4"/>
    <w:uiPriority w:val="1"/>
    <w:semiHidden/>
    <w:rsid w:val="009F709B"/>
    <w:rPr>
      <w:rFonts w:asciiTheme="majorHAnsi" w:eastAsiaTheme="majorEastAsia" w:hAnsiTheme="majorHAnsi" w:cstheme="majorBidi"/>
      <w:bCs/>
      <w:iCs/>
      <w:color w:val="4B5A60" w:themeColor="accent1"/>
      <w:sz w:val="20"/>
      <w:szCs w:val="24"/>
    </w:rPr>
  </w:style>
  <w:style w:type="character" w:customStyle="1" w:styleId="Heading6Char">
    <w:name w:val="Heading 6 Char"/>
    <w:basedOn w:val="DefaultParagraphFont"/>
    <w:link w:val="Heading6"/>
    <w:uiPriority w:val="1"/>
    <w:semiHidden/>
    <w:rsid w:val="009F709B"/>
    <w:rPr>
      <w:rFonts w:asciiTheme="majorHAnsi" w:eastAsiaTheme="majorEastAsia" w:hAnsiTheme="majorHAnsi" w:cstheme="majorBidi"/>
      <w:i/>
      <w:iCs/>
      <w:color w:val="252C2F" w:themeColor="accent1" w:themeShade="7F"/>
      <w:sz w:val="20"/>
      <w:szCs w:val="24"/>
    </w:rPr>
  </w:style>
  <w:style w:type="character" w:customStyle="1" w:styleId="Heading7Char">
    <w:name w:val="Heading 7 Char"/>
    <w:basedOn w:val="DefaultParagraphFont"/>
    <w:link w:val="Heading7"/>
    <w:uiPriority w:val="1"/>
    <w:semiHidden/>
    <w:rsid w:val="009F709B"/>
    <w:rPr>
      <w:rFonts w:asciiTheme="majorHAnsi" w:eastAsiaTheme="majorEastAsia" w:hAnsiTheme="majorHAnsi" w:cstheme="majorBidi"/>
      <w:iCs/>
      <w:color w:val="595959" w:themeColor="text1" w:themeTint="A6"/>
      <w:sz w:val="20"/>
      <w:szCs w:val="24"/>
    </w:rPr>
  </w:style>
  <w:style w:type="character" w:customStyle="1" w:styleId="Heading8Char">
    <w:name w:val="Heading 8 Char"/>
    <w:basedOn w:val="DefaultParagraphFont"/>
    <w:link w:val="Heading8"/>
    <w:uiPriority w:val="1"/>
    <w:semiHidden/>
    <w:rsid w:val="009F709B"/>
    <w:rPr>
      <w:rFonts w:asciiTheme="majorHAnsi" w:eastAsiaTheme="majorEastAsia" w:hAnsiTheme="majorHAnsi" w:cstheme="majorBidi"/>
      <w:color w:val="983620" w:themeColor="accent2"/>
      <w:sz w:val="20"/>
      <w:szCs w:val="20"/>
    </w:rPr>
  </w:style>
  <w:style w:type="character" w:customStyle="1" w:styleId="Heading9Char">
    <w:name w:val="Heading 9 Char"/>
    <w:basedOn w:val="DefaultParagraphFont"/>
    <w:link w:val="Heading9"/>
    <w:uiPriority w:val="1"/>
    <w:semiHidden/>
    <w:rsid w:val="009F709B"/>
    <w:rPr>
      <w:rFonts w:asciiTheme="majorHAnsi" w:eastAsiaTheme="majorEastAsia" w:hAnsiTheme="majorHAnsi" w:cstheme="majorBidi"/>
      <w:iCs/>
      <w:color w:val="595959" w:themeColor="text1" w:themeTint="A6"/>
      <w:sz w:val="20"/>
      <w:szCs w:val="20"/>
    </w:rPr>
  </w:style>
  <w:style w:type="paragraph" w:styleId="BalloonText">
    <w:name w:val="Balloon Text"/>
    <w:basedOn w:val="Normal"/>
    <w:link w:val="BalloonTextChar"/>
    <w:uiPriority w:val="99"/>
    <w:semiHidden/>
    <w:unhideWhenUsed/>
    <w:rsid w:val="009F7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09B"/>
    <w:rPr>
      <w:rFonts w:ascii="Tahoma" w:eastAsiaTheme="minorEastAsia" w:hAnsi="Tahoma" w:cs="Tahoma"/>
      <w:color w:val="404040" w:themeColor="text1" w:themeTint="BF"/>
      <w:sz w:val="16"/>
      <w:szCs w:val="16"/>
    </w:rPr>
  </w:style>
  <w:style w:type="paragraph" w:styleId="BlockText">
    <w:name w:val="Block Text"/>
    <w:basedOn w:val="Normal"/>
    <w:uiPriority w:val="1"/>
    <w:unhideWhenUsed/>
    <w:qFormat/>
    <w:rsid w:val="009F709B"/>
    <w:pPr>
      <w:spacing w:after="0"/>
      <w:ind w:right="360"/>
    </w:pPr>
    <w:rPr>
      <w:iCs/>
      <w:color w:val="7F7F7F" w:themeColor="text1" w:themeTint="80"/>
    </w:rPr>
  </w:style>
  <w:style w:type="paragraph" w:styleId="Caption">
    <w:name w:val="caption"/>
    <w:basedOn w:val="Normal"/>
    <w:next w:val="Normal"/>
    <w:uiPriority w:val="1"/>
    <w:rsid w:val="009F709B"/>
    <w:pPr>
      <w:spacing w:line="240" w:lineRule="auto"/>
      <w:jc w:val="center"/>
    </w:pPr>
    <w:rPr>
      <w:bCs/>
      <w:i/>
      <w:sz w:val="18"/>
      <w:szCs w:val="18"/>
    </w:rPr>
  </w:style>
  <w:style w:type="paragraph" w:customStyle="1" w:styleId="ContactDetails">
    <w:name w:val="Contact Details"/>
    <w:basedOn w:val="Normal"/>
    <w:uiPriority w:val="1"/>
    <w:qFormat/>
    <w:rsid w:val="009F709B"/>
    <w:pPr>
      <w:spacing w:after="120"/>
    </w:pPr>
    <w:rPr>
      <w:color w:val="7F7F7F" w:themeColor="text1" w:themeTint="80"/>
      <w:sz w:val="18"/>
    </w:rPr>
  </w:style>
  <w:style w:type="paragraph" w:styleId="Date">
    <w:name w:val="Date"/>
    <w:basedOn w:val="Normal"/>
    <w:next w:val="Normal"/>
    <w:link w:val="DateChar"/>
    <w:uiPriority w:val="1"/>
    <w:qFormat/>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9F709B"/>
    <w:rPr>
      <w:b/>
      <w:color w:val="7F7F7F" w:themeColor="text1" w:themeTint="80"/>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themeColor="text1" w:themeTint="A6"/>
    </w:rPr>
  </w:style>
  <w:style w:type="character" w:customStyle="1" w:styleId="FooterChar">
    <w:name w:val="Footer Char"/>
    <w:basedOn w:val="DefaultParagraphFont"/>
    <w:link w:val="Footer"/>
    <w:uiPriority w:val="99"/>
    <w:rsid w:val="009F709B"/>
    <w:rPr>
      <w:color w:val="595959" w:themeColor="text1" w:themeTint="A6"/>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9F709B"/>
    <w:rPr>
      <w:color w:val="595959" w:themeColor="text1" w:themeTint="A6"/>
      <w:sz w:val="20"/>
      <w:szCs w:val="24"/>
    </w:rPr>
  </w:style>
  <w:style w:type="paragraph" w:styleId="ListBullet">
    <w:name w:val="List Bullet"/>
    <w:basedOn w:val="Normal"/>
    <w:uiPriority w:val="1"/>
    <w:qFormat/>
    <w:rsid w:val="009F709B"/>
    <w:pPr>
      <w:tabs>
        <w:tab w:val="num" w:pos="360"/>
      </w:tabs>
      <w:ind w:left="360" w:hanging="360"/>
    </w:pPr>
  </w:style>
  <w:style w:type="paragraph" w:styleId="ListNumber">
    <w:name w:val="List Number"/>
    <w:basedOn w:val="Normal"/>
    <w:uiPriority w:val="1"/>
    <w:qFormat/>
    <w:rsid w:val="009F709B"/>
    <w:pPr>
      <w:tabs>
        <w:tab w:val="num" w:pos="360"/>
      </w:tabs>
      <w:ind w:left="360" w:hanging="360"/>
    </w:pPr>
  </w:style>
  <w:style w:type="paragraph" w:styleId="NoSpacing">
    <w:name w:val="No Spacing"/>
    <w:uiPriority w:val="1"/>
    <w:rsid w:val="009F709B"/>
    <w:pPr>
      <w:spacing w:after="0" w:line="240" w:lineRule="auto"/>
    </w:pPr>
    <w:rPr>
      <w:sz w:val="5"/>
      <w:szCs w:val="24"/>
    </w:rPr>
  </w:style>
  <w:style w:type="character" w:styleId="PlaceholderText">
    <w:name w:val="Placeholder Text"/>
    <w:basedOn w:val="DefaultParagraphFont"/>
    <w:uiPriority w:val="99"/>
    <w:semiHidden/>
    <w:rsid w:val="009F709B"/>
    <w:rPr>
      <w:color w:val="808080"/>
    </w:rPr>
  </w:style>
  <w:style w:type="paragraph" w:styleId="Subtitle">
    <w:name w:val="Subtitle"/>
    <w:basedOn w:val="Normal"/>
    <w:next w:val="Normal"/>
    <w:link w:val="SubtitleChar"/>
    <w:uiPriority w:val="1"/>
    <w:qFormat/>
    <w:rsid w:val="009F709B"/>
    <w:pPr>
      <w:numPr>
        <w:ilvl w:val="1"/>
      </w:numPr>
      <w:spacing w:before="40" w:after="120" w:line="240" w:lineRule="auto"/>
    </w:pPr>
    <w:rPr>
      <w:rFonts w:asciiTheme="majorHAnsi" w:eastAsiaTheme="majorEastAsia" w:hAnsiTheme="majorHAnsi" w:cstheme="majorBidi"/>
      <w:iCs/>
      <w:color w:val="983620" w:themeColor="accent2"/>
      <w:sz w:val="44"/>
    </w:rPr>
  </w:style>
  <w:style w:type="character" w:customStyle="1" w:styleId="SubtitleChar">
    <w:name w:val="Subtitle Char"/>
    <w:basedOn w:val="DefaultParagraphFont"/>
    <w:link w:val="Subtitle"/>
    <w:uiPriority w:val="1"/>
    <w:rsid w:val="00416259"/>
    <w:rPr>
      <w:rFonts w:asciiTheme="majorHAnsi" w:eastAsiaTheme="majorEastAsia" w:hAnsiTheme="majorHAnsi" w:cstheme="majorBidi"/>
      <w:iCs/>
      <w:color w:val="983620" w:themeColor="accent2"/>
      <w:sz w:val="44"/>
      <w:szCs w:val="24"/>
    </w:rPr>
  </w:style>
  <w:style w:type="table" w:styleId="TableGrid">
    <w:name w:val="Table Grid"/>
    <w:basedOn w:val="TableNormal"/>
    <w:uiPriority w:val="59"/>
    <w:rsid w:val="009F70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9F709B"/>
    <w:pPr>
      <w:spacing w:before="40" w:after="40" w:line="240" w:lineRule="auto"/>
    </w:pPr>
    <w:rPr>
      <w:rFonts w:asciiTheme="majorHAnsi" w:eastAsiaTheme="majorEastAsia" w:hAnsiTheme="majorHAnsi" w:cstheme="majorBidi"/>
      <w:color w:val="983620" w:themeColor="accent2"/>
      <w:kern w:val="28"/>
      <w:sz w:val="96"/>
      <w:szCs w:val="52"/>
    </w:rPr>
  </w:style>
  <w:style w:type="character" w:customStyle="1" w:styleId="TitleChar">
    <w:name w:val="Title Char"/>
    <w:basedOn w:val="DefaultParagraphFont"/>
    <w:link w:val="Title"/>
    <w:uiPriority w:val="1"/>
    <w:rsid w:val="00416259"/>
    <w:rPr>
      <w:rFonts w:asciiTheme="majorHAnsi" w:eastAsiaTheme="majorEastAsia" w:hAnsiTheme="majorHAnsi" w:cstheme="majorBidi"/>
      <w:color w:val="983620" w:themeColor="accent2"/>
      <w:kern w:val="28"/>
      <w:sz w:val="96"/>
      <w:szCs w:val="52"/>
    </w:rPr>
  </w:style>
  <w:style w:type="paragraph" w:styleId="ListBullet2">
    <w:name w:val="List Bullet 2"/>
    <w:basedOn w:val="BlockText"/>
    <w:uiPriority w:val="1"/>
    <w:unhideWhenUsed/>
    <w:qFormat/>
    <w:rsid w:val="00194F1D"/>
    <w:pPr>
      <w:numPr>
        <w:numId w:val="7"/>
      </w:numPr>
      <w:spacing w:after="40"/>
    </w:pPr>
  </w:style>
  <w:style w:type="character" w:styleId="Hyperlink">
    <w:name w:val="Hyperlink"/>
    <w:basedOn w:val="DefaultParagraphFont"/>
    <w:uiPriority w:val="99"/>
    <w:unhideWhenUsed/>
    <w:rsid w:val="00066799"/>
    <w:rPr>
      <w:color w:val="524A82" w:themeColor="hyperlink"/>
      <w:u w:val="single"/>
    </w:rPr>
  </w:style>
  <w:style w:type="character" w:styleId="UnresolvedMention">
    <w:name w:val="Unresolved Mention"/>
    <w:basedOn w:val="DefaultParagraphFont"/>
    <w:uiPriority w:val="99"/>
    <w:semiHidden/>
    <w:unhideWhenUsed/>
    <w:rsid w:val="00066799"/>
    <w:rPr>
      <w:color w:val="605E5C"/>
      <w:shd w:val="clear" w:color="auto" w:fill="E1DFDD"/>
    </w:rPr>
  </w:style>
  <w:style w:type="paragraph" w:styleId="ListParagraph">
    <w:name w:val="List Paragraph"/>
    <w:basedOn w:val="Normal"/>
    <w:uiPriority w:val="34"/>
    <w:qFormat/>
    <w:rsid w:val="00DB7B00"/>
    <w:pPr>
      <w:ind w:left="720"/>
      <w:contextualSpacing/>
    </w:pPr>
  </w:style>
  <w:style w:type="paragraph" w:styleId="NormalWeb">
    <w:name w:val="Normal (Web)"/>
    <w:basedOn w:val="Normal"/>
    <w:uiPriority w:val="99"/>
    <w:rsid w:val="00DB72F7"/>
    <w:pPr>
      <w:spacing w:beforeLines="1" w:afterLines="1" w:after="0" w:line="240" w:lineRule="auto"/>
    </w:pPr>
    <w:rPr>
      <w:rFonts w:ascii="Times" w:eastAsia="Cambria" w:hAnsi="Times" w:cs="Times New Roman"/>
      <w:color w:val="auto"/>
      <w:szCs w:val="20"/>
    </w:rPr>
  </w:style>
  <w:style w:type="character" w:styleId="FollowedHyperlink">
    <w:name w:val="FollowedHyperlink"/>
    <w:basedOn w:val="DefaultParagraphFont"/>
    <w:uiPriority w:val="99"/>
    <w:semiHidden/>
    <w:unhideWhenUsed/>
    <w:rsid w:val="00F2746B"/>
    <w:rPr>
      <w:color w:val="8F9954" w:themeColor="followedHyperlink"/>
      <w:u w:val="single"/>
    </w:rPr>
  </w:style>
  <w:style w:type="paragraph" w:styleId="BodyTextIndent">
    <w:name w:val="Body Text Indent"/>
    <w:basedOn w:val="Normal"/>
    <w:link w:val="BodyTextIndentChar"/>
    <w:rsid w:val="00AD2385"/>
    <w:pPr>
      <w:spacing w:after="0" w:line="240" w:lineRule="auto"/>
      <w:ind w:firstLine="720"/>
    </w:pPr>
    <w:rPr>
      <w:rFonts w:ascii="Times" w:eastAsia="Times" w:hAnsi="Times" w:cs="Times New Roman"/>
      <w:color w:val="auto"/>
      <w:sz w:val="24"/>
      <w:szCs w:val="20"/>
      <w:lang w:val="en-GB"/>
    </w:rPr>
  </w:style>
  <w:style w:type="character" w:customStyle="1" w:styleId="BodyTextIndentChar">
    <w:name w:val="Body Text Indent Char"/>
    <w:basedOn w:val="DefaultParagraphFont"/>
    <w:link w:val="BodyTextIndent"/>
    <w:rsid w:val="00AD2385"/>
    <w:rPr>
      <w:rFonts w:ascii="Times" w:eastAsia="Times" w:hAnsi="Times" w:cs="Times New Roman"/>
      <w:sz w:val="24"/>
      <w:szCs w:val="20"/>
      <w:lang w:val="en-GB"/>
    </w:rPr>
  </w:style>
  <w:style w:type="character" w:styleId="PageNumber">
    <w:name w:val="page number"/>
    <w:basedOn w:val="DefaultParagraphFont"/>
    <w:uiPriority w:val="99"/>
    <w:semiHidden/>
    <w:unhideWhenUsed/>
    <w:rsid w:val="00AD2385"/>
  </w:style>
  <w:style w:type="character" w:customStyle="1" w:styleId="apple-converted-space">
    <w:name w:val="apple-converted-space"/>
    <w:basedOn w:val="DefaultParagraphFont"/>
    <w:rsid w:val="00AD2385"/>
  </w:style>
  <w:style w:type="paragraph" w:customStyle="1" w:styleId="ScheduleText">
    <w:name w:val="Schedule Text"/>
    <w:basedOn w:val="Normal"/>
    <w:qFormat/>
    <w:rsid w:val="00E2731E"/>
    <w:pPr>
      <w:spacing w:after="0" w:line="240" w:lineRule="auto"/>
    </w:pPr>
    <w:rPr>
      <w:rFonts w:ascii="Times New Roman" w:eastAsia="Times New Roman" w:hAnsi="Times New Roman"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33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TWRAY@UIDAHO.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idaho.us6.list-manage.com/track/click?u=e8b26a2bfdf3335ca7d0c9eef&amp;id=01e33d905d&amp;e=f4a6abcc27" TargetMode="External"/><Relationship Id="rId4" Type="http://schemas.openxmlformats.org/officeDocument/2006/relationships/webSettings" Target="webSettings.xml"/><Relationship Id="rId9" Type="http://schemas.openxmlformats.org/officeDocument/2006/relationships/hyperlink" Target="mailto:cdar@uidaho.ed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pplications/Microsoft%20Office%202011/Office/Media/Templates/Print%20Layout%20View/Miscellaneous/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C5D348C73C0046AE1E77D4C0A2DF9A"/>
        <w:category>
          <w:name w:val="General"/>
          <w:gallery w:val="placeholder"/>
        </w:category>
        <w:types>
          <w:type w:val="bbPlcHdr"/>
        </w:types>
        <w:behaviors>
          <w:behavior w:val="content"/>
        </w:behaviors>
        <w:guid w:val="{B78554B9-23DD-9C45-9AB4-9EC511838A90}"/>
      </w:docPartPr>
      <w:docPartBody>
        <w:p w:rsidR="00C66A62" w:rsidRDefault="00A803A8">
          <w:pPr>
            <w:pStyle w:val="9CC5D348C73C0046AE1E77D4C0A2DF9A"/>
          </w:pPr>
          <w:r>
            <w:t>CS200</w:t>
          </w:r>
        </w:p>
      </w:docPartBody>
    </w:docPart>
    <w:docPart>
      <w:docPartPr>
        <w:name w:val="EBEF5BB31EA14D45B3082E384627006C"/>
        <w:category>
          <w:name w:val="General"/>
          <w:gallery w:val="placeholder"/>
        </w:category>
        <w:types>
          <w:type w:val="bbPlcHdr"/>
        </w:types>
        <w:behaviors>
          <w:behavior w:val="content"/>
        </w:behaviors>
        <w:guid w:val="{08FC05EF-6CC4-394D-A860-153D7DDA0A0C}"/>
      </w:docPartPr>
      <w:docPartBody>
        <w:p w:rsidR="00C66A62" w:rsidRDefault="00A803A8">
          <w:pPr>
            <w:pStyle w:val="EBEF5BB31EA14D45B3082E384627006C"/>
          </w:pPr>
          <w:r w:rsidRPr="0081155A">
            <w:t>Course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15:restartNumberingAfterBreak="0">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2" w15:restartNumberingAfterBreak="0">
    <w:nsid w:val="FFFFFF89"/>
    <w:multiLevelType w:val="singleLevel"/>
    <w:tmpl w:val="89448806"/>
    <w:lvl w:ilvl="0">
      <w:start w:val="1"/>
      <w:numFmt w:val="bullet"/>
      <w:pStyle w:val="ListBullet"/>
      <w:lvlText w:val="n"/>
      <w:lvlJc w:val="left"/>
      <w:pPr>
        <w:tabs>
          <w:tab w:val="num" w:pos="360"/>
        </w:tabs>
        <w:ind w:left="360" w:hanging="360"/>
      </w:pPr>
      <w:rPr>
        <w:rFonts w:ascii="Wingdings" w:hAnsi="Wingdings" w:hint="default"/>
        <w:color w:val="ED7D31" w:themeColor="accent2"/>
      </w:r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A8"/>
    <w:rsid w:val="004B0E12"/>
    <w:rsid w:val="009A4975"/>
    <w:rsid w:val="00A803A8"/>
    <w:rsid w:val="00A81A45"/>
    <w:rsid w:val="00C66A62"/>
    <w:rsid w:val="00CE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C5D348C73C0046AE1E77D4C0A2DF9A">
    <w:name w:val="9CC5D348C73C0046AE1E77D4C0A2DF9A"/>
  </w:style>
  <w:style w:type="paragraph" w:customStyle="1" w:styleId="EBEF5BB31EA14D45B3082E384627006C">
    <w:name w:val="EBEF5BB31EA14D45B3082E384627006C"/>
  </w:style>
  <w:style w:type="paragraph" w:customStyle="1" w:styleId="642A42A9CE971742BC05CFA079865FFF">
    <w:name w:val="642A42A9CE971742BC05CFA079865FFF"/>
  </w:style>
  <w:style w:type="paragraph" w:styleId="ListBullet">
    <w:name w:val="List Bullet"/>
    <w:basedOn w:val="Normal"/>
    <w:uiPriority w:val="1"/>
    <w:qFormat/>
    <w:pPr>
      <w:numPr>
        <w:numId w:val="1"/>
      </w:numPr>
      <w:spacing w:after="200" w:line="276" w:lineRule="auto"/>
    </w:pPr>
    <w:rPr>
      <w:color w:val="404040" w:themeColor="text1" w:themeTint="BF"/>
      <w:sz w:val="20"/>
    </w:rPr>
  </w:style>
  <w:style w:type="paragraph" w:customStyle="1" w:styleId="FE4B194D82915E459C254177693CA035">
    <w:name w:val="FE4B194D82915E459C254177693CA035"/>
  </w:style>
  <w:style w:type="paragraph" w:styleId="ListNumber">
    <w:name w:val="List Number"/>
    <w:basedOn w:val="Normal"/>
    <w:uiPriority w:val="1"/>
    <w:qFormat/>
    <w:pPr>
      <w:numPr>
        <w:numId w:val="2"/>
      </w:numPr>
      <w:spacing w:after="200" w:line="276" w:lineRule="auto"/>
    </w:pPr>
    <w:rPr>
      <w:color w:val="404040" w:themeColor="text1" w:themeTint="BF"/>
      <w:sz w:val="20"/>
    </w:rPr>
  </w:style>
  <w:style w:type="paragraph" w:customStyle="1" w:styleId="77710E9783FF1349B436598F4CF5C15C">
    <w:name w:val="77710E9783FF1349B436598F4CF5C15C"/>
  </w:style>
  <w:style w:type="paragraph" w:customStyle="1" w:styleId="0DA26E6C32BC30459429932ECDD9CCCC">
    <w:name w:val="0DA26E6C32BC30459429932ECDD9CCCC"/>
  </w:style>
  <w:style w:type="paragraph" w:styleId="BlockText">
    <w:name w:val="Block Text"/>
    <w:basedOn w:val="Normal"/>
    <w:uiPriority w:val="1"/>
    <w:unhideWhenUsed/>
    <w:qFormat/>
    <w:pPr>
      <w:spacing w:line="276" w:lineRule="auto"/>
      <w:ind w:right="360"/>
    </w:pPr>
    <w:rPr>
      <w:iCs/>
      <w:color w:val="7F7F7F" w:themeColor="text1" w:themeTint="80"/>
      <w:sz w:val="20"/>
    </w:rPr>
  </w:style>
  <w:style w:type="paragraph" w:styleId="ListBullet2">
    <w:name w:val="List Bullet 2"/>
    <w:basedOn w:val="BlockText"/>
    <w:uiPriority w:val="1"/>
    <w:unhideWhenUsed/>
    <w:qFormat/>
    <w:pPr>
      <w:numPr>
        <w:numId w:val="3"/>
      </w:numPr>
      <w:spacing w:after="40"/>
    </w:pPr>
  </w:style>
  <w:style w:type="paragraph" w:customStyle="1" w:styleId="5BC039C6C4DC914C9F03835B6DDD95CD">
    <w:name w:val="5BC039C6C4DC914C9F03835B6DDD95CD"/>
  </w:style>
  <w:style w:type="paragraph" w:customStyle="1" w:styleId="B5239F5306D6904992E6F59080A009D1">
    <w:name w:val="B5239F5306D6904992E6F59080A009D1"/>
  </w:style>
  <w:style w:type="paragraph" w:customStyle="1" w:styleId="51EC1F7370408247ADD69F6B2DA94088">
    <w:name w:val="51EC1F7370408247ADD69F6B2DA94088"/>
  </w:style>
  <w:style w:type="paragraph" w:customStyle="1" w:styleId="0F3574607F4A9B478930FCB98C748CC9">
    <w:name w:val="0F3574607F4A9B478930FCB98C748C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apital">
  <a:themeElements>
    <a:clrScheme name="Syllabus">
      <a:dk1>
        <a:srgbClr val="000000"/>
      </a:dk1>
      <a:lt1>
        <a:srgbClr val="FFFFFF"/>
      </a:lt1>
      <a:dk2>
        <a:srgbClr val="6F6D5D"/>
      </a:dk2>
      <a:lt2>
        <a:srgbClr val="7C8F97"/>
      </a:lt2>
      <a:accent1>
        <a:srgbClr val="4B5A60"/>
      </a:accent1>
      <a:accent2>
        <a:srgbClr val="983620"/>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Syllabus.dotx</Template>
  <TotalTime>348</TotalTime>
  <Pages>6</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Creative Writing
Pedagogy</vt:lpstr>
    </vt:vector>
  </TitlesOfParts>
  <Manager/>
  <Company/>
  <LinksUpToDate>false</LinksUpToDate>
  <CharactersWithSpaces>9735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Writing
Pedagogy</dc:title>
  <dc:subject>ENGL 501</dc:subject>
  <dc:creator>Wray, Tobias (twray@uidaho.edu)</dc:creator>
  <cp:keywords/>
  <dc:description/>
  <cp:lastModifiedBy>Wray, Tobias (twray@uidaho.edu)</cp:lastModifiedBy>
  <cp:revision>11</cp:revision>
  <dcterms:created xsi:type="dcterms:W3CDTF">2018-10-29T21:17:00Z</dcterms:created>
  <dcterms:modified xsi:type="dcterms:W3CDTF">2019-03-04T18:14:00Z</dcterms:modified>
  <cp:category/>
</cp:coreProperties>
</file>